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291"/>
        <w:gridCol w:w="1050"/>
        <w:gridCol w:w="3423"/>
        <w:gridCol w:w="1130"/>
        <w:gridCol w:w="3188"/>
      </w:tblGrid>
      <w:tr w:rsidR="007332AB" w14:paraId="4D11724C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22116D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65037B3B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519B715B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FFFF00"/>
          </w:tcPr>
          <w:p w14:paraId="5358919D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D720E9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503" w:type="dxa"/>
            <w:shd w:val="clear" w:color="auto" w:fill="00CC00"/>
          </w:tcPr>
          <w:p w14:paraId="63163B32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66E9E1FA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3399FF"/>
          </w:tcPr>
          <w:p w14:paraId="358F147B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0E6037" w14:paraId="4E737267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0C15FC" w14:textId="77777777" w:rsidR="0029094D" w:rsidRDefault="0029094D" w:rsidP="008C106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3A29E2EB" w14:textId="77777777" w:rsidR="0029094D" w:rsidRDefault="0029094D" w:rsidP="008C106F">
            <w:pPr>
              <w:jc w:val="center"/>
              <w:rPr>
                <w:b/>
              </w:rPr>
            </w:pPr>
          </w:p>
          <w:p w14:paraId="4AE3B077" w14:textId="15B41F85" w:rsidR="0029094D" w:rsidRPr="008C106F" w:rsidRDefault="0029094D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1BF599D4" w14:textId="77777777" w:rsidR="0029094D" w:rsidRPr="008C106F" w:rsidRDefault="0029094D" w:rsidP="008C106F">
            <w:pPr>
              <w:jc w:val="center"/>
              <w:rPr>
                <w:b/>
              </w:rPr>
            </w:pPr>
          </w:p>
        </w:tc>
        <w:tc>
          <w:tcPr>
            <w:tcW w:w="12307" w:type="dxa"/>
            <w:gridSpan w:val="5"/>
            <w:shd w:val="clear" w:color="auto" w:fill="auto"/>
          </w:tcPr>
          <w:p w14:paraId="480135C0" w14:textId="03DBA8A0" w:rsidR="0029094D" w:rsidRPr="00B210D9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210D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Sequenced across Nursery and Reception, the EYFS curriculum has been formed from aspects focused on Understanding the World. These include sense of place, </w:t>
            </w:r>
            <w:proofErr w:type="gramStart"/>
            <w:r w:rsidRPr="00B210D9">
              <w:rPr>
                <w:rStyle w:val="normaltextrun"/>
                <w:rFonts w:ascii="Calibri" w:hAnsi="Calibri" w:cs="Calibri"/>
                <w:sz w:val="20"/>
                <w:szCs w:val="20"/>
              </w:rPr>
              <w:t>community</w:t>
            </w:r>
            <w:proofErr w:type="gramEnd"/>
            <w:r w:rsidRPr="00B210D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map skills for geography.</w:t>
            </w:r>
            <w:r w:rsidRPr="00B210D9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 </w:t>
            </w:r>
            <w:r w:rsidRPr="00B210D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FCA4C78" w14:textId="77777777" w:rsidR="007C0F98" w:rsidRPr="00B210D9" w:rsidRDefault="0029094D" w:rsidP="001C7B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10D9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Understanding the World </w:t>
            </w:r>
          </w:p>
          <w:p w14:paraId="18B05305" w14:textId="14BD8F3F" w:rsidR="007C0F98" w:rsidRPr="00B210D9" w:rsidRDefault="0029094D" w:rsidP="007C0F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10D9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ELG: </w:t>
            </w:r>
            <w:r w:rsidRPr="00B210D9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="007C0F98" w:rsidRPr="00B210D9">
              <w:rPr>
                <w:rFonts w:asciiTheme="minorHAnsi" w:hAnsiTheme="minorHAnsi" w:cstheme="minorHAnsi"/>
                <w:sz w:val="22"/>
                <w:szCs w:val="22"/>
              </w:rPr>
              <w:t>People, Culture and Communities: - Children at the expected level of development will</w:t>
            </w:r>
            <w:r w:rsidR="00126A37" w:rsidRPr="00B210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150B5E" w14:textId="6FB20832" w:rsidR="00126A37" w:rsidRPr="00B210D9" w:rsidRDefault="007C0F98" w:rsidP="007C0F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10D9">
              <w:rPr>
                <w:rFonts w:asciiTheme="minorHAnsi" w:hAnsiTheme="minorHAnsi" w:cstheme="minorHAnsi"/>
                <w:sz w:val="22"/>
                <w:szCs w:val="22"/>
              </w:rPr>
              <w:t>Describe their immediate environment using knowledge from observation, discussion, stories, non-fiction texts and maps</w:t>
            </w:r>
            <w:r w:rsidR="00126A37" w:rsidRPr="00B210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10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DAD7F6C" w14:textId="2930AD96" w:rsidR="007C0F98" w:rsidRPr="00B210D9" w:rsidRDefault="007C0F98" w:rsidP="007C0F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10D9">
              <w:rPr>
                <w:rFonts w:asciiTheme="minorHAnsi" w:hAnsiTheme="minorHAnsi" w:cstheme="minorHAnsi"/>
                <w:sz w:val="22"/>
                <w:szCs w:val="22"/>
              </w:rPr>
              <w:t>Know some similarities and differences between different religious and cultural communities in this country, drawing on their experiences and what has been read in class</w:t>
            </w:r>
            <w:r w:rsidR="00126A37" w:rsidRPr="00B210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10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D730B0" w14:textId="3F6DADB3" w:rsidR="0029094D" w:rsidRPr="007C0F98" w:rsidRDefault="007C0F98" w:rsidP="007C0F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210D9">
              <w:rPr>
                <w:rFonts w:asciiTheme="minorHAnsi" w:hAnsiTheme="minorHAnsi" w:cstheme="minorHAnsi"/>
                <w:sz w:val="22"/>
                <w:szCs w:val="22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</w:tc>
      </w:tr>
      <w:tr w:rsidR="0079711A" w14:paraId="4947857E" w14:textId="77777777" w:rsidTr="0029094D">
        <w:trPr>
          <w:trHeight w:val="1188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14:paraId="315AAF9E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1</w:t>
            </w:r>
          </w:p>
          <w:p w14:paraId="7F100A59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256A0340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6F0B7F18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2717BB8C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82BF34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36EE037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640789FA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104519EF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46009EB2" w14:textId="77777777" w:rsidR="006B3F65" w:rsidRPr="008C106F" w:rsidRDefault="006B3F65" w:rsidP="004E4BC0">
            <w:pPr>
              <w:rPr>
                <w:b/>
                <w:sz w:val="18"/>
                <w:szCs w:val="16"/>
              </w:rPr>
            </w:pPr>
          </w:p>
          <w:p w14:paraId="20D4E75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6" w:type="dxa"/>
          </w:tcPr>
          <w:p w14:paraId="42C472F1" w14:textId="14BBE3C6" w:rsidR="00741291" w:rsidRDefault="00F30242" w:rsidP="007412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 </w:t>
            </w:r>
            <w:r w:rsidR="00741291" w:rsidRPr="1E96360C">
              <w:rPr>
                <w:b/>
                <w:bCs/>
              </w:rPr>
              <w:t>Area – Why was The Dream</w:t>
            </w:r>
            <w:r w:rsidR="00741291">
              <w:t xml:space="preserve"> </w:t>
            </w:r>
            <w:r w:rsidR="00741291" w:rsidRPr="00534CFC">
              <w:rPr>
                <w:b/>
                <w:bCs/>
              </w:rPr>
              <w:t>created?</w:t>
            </w:r>
            <w:r w:rsidR="00741291">
              <w:t xml:space="preserve"> </w:t>
            </w:r>
          </w:p>
          <w:p w14:paraId="057A52A2" w14:textId="55F2AC6A" w:rsidR="00741291" w:rsidRDefault="00741291" w:rsidP="00741291"/>
          <w:p w14:paraId="59CD45D5" w14:textId="4E41ED46" w:rsidR="00092421" w:rsidRPr="009F36DD" w:rsidRDefault="009F36DD" w:rsidP="00741291">
            <w:pPr>
              <w:rPr>
                <w:b/>
                <w:bCs/>
                <w:u w:val="single"/>
              </w:rPr>
            </w:pPr>
            <w:r w:rsidRPr="009F36DD">
              <w:rPr>
                <w:b/>
                <w:bCs/>
                <w:u w:val="single"/>
              </w:rPr>
              <w:t>Geographical skills and fieldwork</w:t>
            </w:r>
          </w:p>
          <w:p w14:paraId="52133E6E" w14:textId="77777777" w:rsidR="00BD2B5B" w:rsidRDefault="0000639E" w:rsidP="00741291">
            <w:pPr>
              <w:rPr>
                <w:bCs/>
              </w:rPr>
            </w:pPr>
            <w:r>
              <w:rPr>
                <w:bCs/>
              </w:rPr>
              <w:t xml:space="preserve">Use simple compass directions </w:t>
            </w:r>
            <w:r w:rsidR="00B66D48">
              <w:rPr>
                <w:bCs/>
              </w:rPr>
              <w:t>(</w:t>
            </w:r>
            <w:proofErr w:type="gramStart"/>
            <w:r w:rsidR="00B66D48">
              <w:rPr>
                <w:bCs/>
              </w:rPr>
              <w:t>N,S</w:t>
            </w:r>
            <w:proofErr w:type="gramEnd"/>
            <w:r w:rsidR="00B66D48">
              <w:rPr>
                <w:bCs/>
              </w:rPr>
              <w:t xml:space="preserve">,E,W) and locational and directional language (near, far, left, right etc) to describe the location and features on a map. </w:t>
            </w:r>
          </w:p>
          <w:p w14:paraId="1D479BE3" w14:textId="008B4497" w:rsidR="00B00E59" w:rsidRPr="009F36DD" w:rsidRDefault="00E3112A" w:rsidP="00741291">
            <w:pPr>
              <w:rPr>
                <w:bCs/>
              </w:rPr>
            </w:pPr>
            <w:r>
              <w:rPr>
                <w:bCs/>
              </w:rPr>
              <w:t>U</w:t>
            </w:r>
            <w:r w:rsidR="002C43B7">
              <w:rPr>
                <w:bCs/>
              </w:rPr>
              <w:t>se</w:t>
            </w:r>
            <w:r>
              <w:rPr>
                <w:bCs/>
              </w:rPr>
              <w:t xml:space="preserve"> aerial photographs and plan perspectives to recognise landmarks (The Dream) and basic human and physical features</w:t>
            </w:r>
            <w:r w:rsidR="00B210D9">
              <w:rPr>
                <w:bCs/>
              </w:rPr>
              <w:t xml:space="preserve">. Devise a simple map; and use and construct a basic symbols key.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34262F" w14:textId="488B7B62" w:rsidR="006B3F65" w:rsidRPr="008C106F" w:rsidRDefault="00556B09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5E0A7ADE" w14:textId="68F32AE7" w:rsidR="006305B2" w:rsidRPr="007E2BF8" w:rsidRDefault="006305B2" w:rsidP="007E2BF8">
            <w:pPr>
              <w:jc w:val="center"/>
              <w:rPr>
                <w:b/>
                <w:bCs/>
              </w:rPr>
            </w:pPr>
            <w:r w:rsidRPr="007E2BF8">
              <w:rPr>
                <w:b/>
                <w:bCs/>
              </w:rPr>
              <w:t>Weather – How does it affect our lives?</w:t>
            </w:r>
          </w:p>
          <w:p w14:paraId="53188D42" w14:textId="77777777" w:rsidR="006305B2" w:rsidRPr="00595814" w:rsidRDefault="006305B2" w:rsidP="006305B2">
            <w:pPr>
              <w:rPr>
                <w:b/>
                <w:bCs/>
              </w:rPr>
            </w:pPr>
          </w:p>
          <w:p w14:paraId="6FF00B6B" w14:textId="77777777" w:rsidR="006305B2" w:rsidRPr="007E2BF8" w:rsidRDefault="006305B2" w:rsidP="006305B2">
            <w:pPr>
              <w:rPr>
                <w:b/>
                <w:bCs/>
                <w:u w:val="single"/>
              </w:rPr>
            </w:pPr>
            <w:r w:rsidRPr="007E2BF8">
              <w:rPr>
                <w:b/>
                <w:bCs/>
                <w:u w:val="single"/>
              </w:rPr>
              <w:t>Human and Physical Geography</w:t>
            </w:r>
          </w:p>
          <w:p w14:paraId="3822914A" w14:textId="4FE6F2E0" w:rsidR="007E2BF8" w:rsidRDefault="006305B2" w:rsidP="006305B2">
            <w:r w:rsidRPr="007E2BF8">
              <w:t>Identify seasonal and daily weather patterns in the U</w:t>
            </w:r>
            <w:r w:rsidR="002D3C48">
              <w:t>K</w:t>
            </w:r>
            <w:r w:rsidRPr="007E2BF8">
              <w:t xml:space="preserve"> </w:t>
            </w:r>
          </w:p>
          <w:p w14:paraId="3B8F4B03" w14:textId="39E9ACEF" w:rsidR="00C86501" w:rsidRPr="007E2BF8" w:rsidRDefault="007E2BF8" w:rsidP="006305B2">
            <w:r>
              <w:t>T</w:t>
            </w:r>
            <w:r w:rsidR="006305B2" w:rsidRPr="007E2BF8">
              <w:t>he location of hot and cold areas of the world in relation to the equator and the</w:t>
            </w:r>
            <w:r w:rsidRPr="007E2BF8">
              <w:t xml:space="preserve"> North and South Poles.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33D8112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5" w:type="dxa"/>
          </w:tcPr>
          <w:p w14:paraId="1664E4A6" w14:textId="77777777" w:rsidR="000A1080" w:rsidRPr="009260F8" w:rsidRDefault="000A1080" w:rsidP="000A108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Countries and capitals (UK)</w:t>
            </w:r>
          </w:p>
          <w:p w14:paraId="37A477BE" w14:textId="77777777" w:rsidR="000A1080" w:rsidRPr="00595814" w:rsidRDefault="000A1080" w:rsidP="000A1080">
            <w:pPr>
              <w:rPr>
                <w:b/>
                <w:bCs/>
              </w:rPr>
            </w:pPr>
          </w:p>
          <w:p w14:paraId="3B9279C8" w14:textId="77777777" w:rsidR="000A1080" w:rsidRDefault="000A1080" w:rsidP="000A1080"/>
          <w:p w14:paraId="7D56CB9D" w14:textId="77777777" w:rsidR="000A1080" w:rsidRPr="000A1080" w:rsidRDefault="000A1080" w:rsidP="000A1080">
            <w:pPr>
              <w:rPr>
                <w:b/>
                <w:bCs/>
                <w:u w:val="single"/>
              </w:rPr>
            </w:pPr>
            <w:r w:rsidRPr="000A1080">
              <w:rPr>
                <w:b/>
                <w:bCs/>
                <w:u w:val="single"/>
              </w:rPr>
              <w:t>Locational Knowledge</w:t>
            </w:r>
          </w:p>
          <w:p w14:paraId="05CE3DB3" w14:textId="5FEEC0C2" w:rsidR="000A1080" w:rsidRDefault="000A1080" w:rsidP="000A1080">
            <w:r w:rsidRPr="000A1080">
              <w:t>Name, locate and identify characteristics of the four countries of the UK and its surrounding seas</w:t>
            </w:r>
          </w:p>
          <w:p w14:paraId="047CF820" w14:textId="2A0935E5" w:rsidR="00C86501" w:rsidRPr="00222BEF" w:rsidRDefault="00C86501">
            <w:pPr>
              <w:rPr>
                <w:sz w:val="20"/>
                <w:szCs w:val="20"/>
              </w:rPr>
            </w:pPr>
          </w:p>
        </w:tc>
      </w:tr>
      <w:tr w:rsidR="000E6037" w14:paraId="61215219" w14:textId="77777777" w:rsidTr="009F0C9C">
        <w:tc>
          <w:tcPr>
            <w:tcW w:w="817" w:type="dxa"/>
            <w:vMerge/>
            <w:shd w:val="clear" w:color="auto" w:fill="FBD4B4" w:themeFill="accent6" w:themeFillTint="66"/>
          </w:tcPr>
          <w:p w14:paraId="57D91082" w14:textId="77777777" w:rsidR="00561085" w:rsidRPr="008C106F" w:rsidRDefault="0056108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3D5B2DFC" w14:textId="77777777" w:rsidR="00561085" w:rsidRPr="008C106F" w:rsidRDefault="0056108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6DFFDF75" w14:textId="77777777" w:rsidR="00561085" w:rsidRPr="008C106F" w:rsidRDefault="00561085" w:rsidP="008C106F">
            <w:pPr>
              <w:jc w:val="center"/>
              <w:rPr>
                <w:b/>
                <w:sz w:val="18"/>
              </w:rPr>
            </w:pPr>
          </w:p>
          <w:p w14:paraId="440CDB9C" w14:textId="77777777" w:rsidR="00561085" w:rsidRDefault="00561085" w:rsidP="00B210D9">
            <w:pPr>
              <w:rPr>
                <w:b/>
                <w:sz w:val="18"/>
              </w:rPr>
            </w:pPr>
          </w:p>
          <w:p w14:paraId="3C51C949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30BB3E0F" w14:textId="77777777" w:rsidR="00561085" w:rsidRPr="008C106F" w:rsidRDefault="00561085" w:rsidP="0074342A">
            <w:pPr>
              <w:rPr>
                <w:b/>
                <w:sz w:val="18"/>
              </w:rPr>
            </w:pPr>
          </w:p>
        </w:tc>
        <w:tc>
          <w:tcPr>
            <w:tcW w:w="12307" w:type="dxa"/>
            <w:gridSpan w:val="5"/>
            <w:shd w:val="clear" w:color="auto" w:fill="auto"/>
          </w:tcPr>
          <w:p w14:paraId="747746D0" w14:textId="77777777" w:rsidR="009F0C9C" w:rsidRPr="009F0C9C" w:rsidRDefault="009F0C9C" w:rsidP="009F0C9C">
            <w:pPr>
              <w:rPr>
                <w:b/>
                <w:bCs/>
                <w:u w:val="single"/>
              </w:rPr>
            </w:pPr>
            <w:r w:rsidRPr="009F0C9C">
              <w:rPr>
                <w:b/>
                <w:bCs/>
                <w:u w:val="single"/>
              </w:rPr>
              <w:t>Skills and Fieldwork</w:t>
            </w:r>
          </w:p>
          <w:p w14:paraId="54F549E9" w14:textId="51306D92" w:rsidR="007060D3" w:rsidRPr="007060D3" w:rsidRDefault="009F0C9C" w:rsidP="009F0C9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9F0C9C">
              <w:t xml:space="preserve">Use of aerial photographs and plans to recognise landmarks and basic human and physical features. Devise </w:t>
            </w:r>
            <w:r w:rsidR="00845A9D">
              <w:t xml:space="preserve">and use a </w:t>
            </w:r>
            <w:r w:rsidRPr="009F0C9C">
              <w:t>simple map and use and construct basic symbols in a key.</w:t>
            </w:r>
            <w:r w:rsidR="00845A9D">
              <w:t xml:space="preserve"> Visit to The Dream</w:t>
            </w:r>
            <w:r w:rsidR="00B826CC">
              <w:t xml:space="preserve"> identifying human and physical features. </w:t>
            </w:r>
          </w:p>
        </w:tc>
      </w:tr>
      <w:tr w:rsidR="007332AB" w14:paraId="2477F3E1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577CD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Year</w:t>
            </w:r>
          </w:p>
          <w:p w14:paraId="755D5CA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19B8925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FFFF00"/>
          </w:tcPr>
          <w:p w14:paraId="58D2F07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5EFAEA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3" w:type="dxa"/>
            <w:shd w:val="clear" w:color="auto" w:fill="00CC00"/>
          </w:tcPr>
          <w:p w14:paraId="69CCB102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6CAF76EF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3399FF"/>
          </w:tcPr>
          <w:p w14:paraId="2272AD8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79711A" w14:paraId="5446E928" w14:textId="77777777" w:rsidTr="0029094D">
        <w:tc>
          <w:tcPr>
            <w:tcW w:w="817" w:type="dxa"/>
            <w:vMerge w:val="restart"/>
            <w:shd w:val="clear" w:color="auto" w:fill="FBD4B4" w:themeFill="accent6" w:themeFillTint="66"/>
          </w:tcPr>
          <w:p w14:paraId="28D3BE6E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E3D449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F7C813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676BFBA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4A60FD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1B9CF8B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605BE2A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0142F9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172696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D4375E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010048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18B6E0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6" w:type="dxa"/>
          </w:tcPr>
          <w:p w14:paraId="204DEA66" w14:textId="2906A056" w:rsidR="003C2236" w:rsidRPr="00F63C23" w:rsidRDefault="003C2236" w:rsidP="003C2236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7 Continents and oceans</w:t>
            </w:r>
          </w:p>
          <w:p w14:paraId="68260319" w14:textId="77777777" w:rsidR="003C2236" w:rsidRPr="00F63C23" w:rsidRDefault="003C2236" w:rsidP="003C2236"/>
          <w:p w14:paraId="1551D131" w14:textId="77777777" w:rsidR="003C2236" w:rsidRPr="003C2236" w:rsidRDefault="003C2236" w:rsidP="003C2236">
            <w:pPr>
              <w:rPr>
                <w:b/>
                <w:bCs/>
                <w:u w:val="single"/>
              </w:rPr>
            </w:pPr>
            <w:r w:rsidRPr="003C2236">
              <w:rPr>
                <w:b/>
                <w:bCs/>
                <w:u w:val="single"/>
              </w:rPr>
              <w:t>Locational knowledge</w:t>
            </w:r>
          </w:p>
          <w:p w14:paraId="1F636B3D" w14:textId="77777777" w:rsidR="00D931B0" w:rsidRDefault="00AD6E29" w:rsidP="003C2236">
            <w:r>
              <w:t>Name and locate the worl</w:t>
            </w:r>
            <w:r w:rsidR="009B30B0">
              <w:t>d’</w:t>
            </w:r>
            <w:r>
              <w:t>s seven continents and five oceans.</w:t>
            </w:r>
            <w:r w:rsidR="009B30B0">
              <w:t xml:space="preserve"> Use world maps, </w:t>
            </w:r>
            <w:proofErr w:type="gramStart"/>
            <w:r w:rsidR="009B30B0">
              <w:t>atlases</w:t>
            </w:r>
            <w:proofErr w:type="gramEnd"/>
            <w:r w:rsidR="009B30B0">
              <w:t xml:space="preserve"> and globes to identify the United Kingdom and its countries</w:t>
            </w:r>
            <w:r w:rsidR="00D931B0">
              <w:t>, as well as the countries, continents and oceans studies at KS1.</w:t>
            </w:r>
          </w:p>
          <w:p w14:paraId="7ED308FB" w14:textId="6F7BF5E7" w:rsidR="003C2236" w:rsidRPr="003C2236" w:rsidRDefault="003C2236" w:rsidP="003C2236">
            <w:r w:rsidRPr="003C2236">
              <w:t>Vocab – sea, ocean, beach, coast, cliff</w:t>
            </w:r>
            <w:r w:rsidR="00815E36">
              <w:t>.</w:t>
            </w:r>
          </w:p>
          <w:p w14:paraId="2A108377" w14:textId="00648843" w:rsidR="0060434C" w:rsidRPr="005723E0" w:rsidRDefault="0060434C" w:rsidP="0056108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690480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04B0DDC5" w14:textId="23B39061" w:rsidR="00114ED8" w:rsidRDefault="00114ED8" w:rsidP="00114ED8">
            <w:pPr>
              <w:rPr>
                <w:b/>
                <w:bCs/>
              </w:rPr>
            </w:pPr>
            <w:r w:rsidRPr="00815E36">
              <w:rPr>
                <w:b/>
                <w:bCs/>
              </w:rPr>
              <w:t>Similarities and differences – Uganda</w:t>
            </w:r>
            <w:r w:rsidR="00815E36">
              <w:rPr>
                <w:b/>
                <w:bCs/>
              </w:rPr>
              <w:t xml:space="preserve"> including </w:t>
            </w:r>
            <w:r w:rsidR="00815E36" w:rsidRPr="00815E36">
              <w:rPr>
                <w:b/>
                <w:bCs/>
              </w:rPr>
              <w:t>w</w:t>
            </w:r>
            <w:r w:rsidRPr="00815E36">
              <w:rPr>
                <w:b/>
                <w:bCs/>
              </w:rPr>
              <w:t>eather patterns in relation to the equator.</w:t>
            </w:r>
          </w:p>
          <w:p w14:paraId="3AB69FAC" w14:textId="77777777" w:rsidR="00DD75EE" w:rsidRPr="00815E36" w:rsidRDefault="00DD75EE" w:rsidP="00114ED8">
            <w:pPr>
              <w:rPr>
                <w:b/>
                <w:bCs/>
              </w:rPr>
            </w:pPr>
          </w:p>
          <w:p w14:paraId="62E49189" w14:textId="77777777" w:rsidR="00114ED8" w:rsidRPr="00114ED8" w:rsidRDefault="00114ED8" w:rsidP="00114ED8">
            <w:r w:rsidRPr="00114ED8">
              <w:rPr>
                <w:b/>
                <w:bCs/>
                <w:u w:val="single"/>
              </w:rPr>
              <w:t>Place knowledge</w:t>
            </w:r>
            <w:r w:rsidRPr="00114ED8">
              <w:t xml:space="preserve"> </w:t>
            </w:r>
          </w:p>
          <w:p w14:paraId="75B03066" w14:textId="77777777" w:rsidR="00114ED8" w:rsidRPr="00114ED8" w:rsidRDefault="00114ED8" w:rsidP="00114ED8">
            <w:pPr>
              <w:rPr>
                <w:b/>
                <w:bCs/>
                <w:u w:val="single"/>
              </w:rPr>
            </w:pPr>
            <w:r w:rsidRPr="00114ED8">
              <w:rPr>
                <w:b/>
                <w:bCs/>
                <w:u w:val="single"/>
              </w:rPr>
              <w:t>Human and physical geography</w:t>
            </w:r>
          </w:p>
          <w:p w14:paraId="39501F95" w14:textId="5E01F741" w:rsidR="00BE22C1" w:rsidRDefault="00BC4E07" w:rsidP="00114ED8">
            <w:r>
              <w:t xml:space="preserve">Understand geographical similarities and differences through studying the human and physical geography of a small area of the UK </w:t>
            </w:r>
            <w:r w:rsidR="00D1606E">
              <w:t>(our local area) and a small area in a contrasting non-European country (</w:t>
            </w:r>
            <w:proofErr w:type="spellStart"/>
            <w:r w:rsidR="00D1606E">
              <w:t>Ntungamo</w:t>
            </w:r>
            <w:proofErr w:type="spellEnd"/>
            <w:r w:rsidR="00D1606E">
              <w:t xml:space="preserve"> </w:t>
            </w:r>
            <w:r w:rsidR="00413AD7">
              <w:t xml:space="preserve">Town in </w:t>
            </w:r>
            <w:r w:rsidR="00D1606E">
              <w:t>Uganda)</w:t>
            </w:r>
            <w:r w:rsidR="007332AB">
              <w:t xml:space="preserve">. </w:t>
            </w:r>
            <w:r w:rsidR="00BE22C1">
              <w:t xml:space="preserve">Identify weather patterns in relation to the Equator. </w:t>
            </w:r>
          </w:p>
          <w:p w14:paraId="0C7757DA" w14:textId="48C44D52" w:rsidR="00E17D76" w:rsidRPr="00114ED8" w:rsidRDefault="00E17D76" w:rsidP="00114ED8">
            <w:r>
              <w:t>Use fieldwork and observational skills to study the geography of our school</w:t>
            </w:r>
            <w:r w:rsidR="00DD75EE">
              <w:t xml:space="preserve"> and its grounds and the key human and physical features of its surrounding environment.</w:t>
            </w:r>
          </w:p>
          <w:p w14:paraId="7049BE1F" w14:textId="77777777" w:rsidR="00114ED8" w:rsidRPr="00114ED8" w:rsidRDefault="00114ED8" w:rsidP="00114ED8"/>
          <w:p w14:paraId="7FE780DB" w14:textId="4DE55DA6" w:rsidR="0060434C" w:rsidRPr="005723E0" w:rsidRDefault="00114ED8" w:rsidP="00114ED8">
            <w:pPr>
              <w:rPr>
                <w:sz w:val="20"/>
                <w:szCs w:val="20"/>
              </w:rPr>
            </w:pPr>
            <w:r w:rsidRPr="00114ED8">
              <w:t>Vocab – city, town, village, farm, house</w:t>
            </w:r>
            <w:r w:rsidR="005405BA">
              <w:t>, Equator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F47412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5" w:type="dxa"/>
          </w:tcPr>
          <w:p w14:paraId="621BC5A8" w14:textId="33441484" w:rsidR="00B7404F" w:rsidRPr="0079711A" w:rsidRDefault="00B7404F" w:rsidP="00B7404F">
            <w:pPr>
              <w:rPr>
                <w:b/>
                <w:bCs/>
              </w:rPr>
            </w:pPr>
            <w:r w:rsidRPr="0079711A">
              <w:rPr>
                <w:b/>
                <w:bCs/>
              </w:rPr>
              <w:t>Field work local – The Dream, and the local area</w:t>
            </w:r>
            <w:r w:rsidR="0079711A">
              <w:rPr>
                <w:b/>
                <w:bCs/>
              </w:rPr>
              <w:t xml:space="preserve">. </w:t>
            </w:r>
          </w:p>
          <w:p w14:paraId="154E553D" w14:textId="77777777" w:rsidR="0079711A" w:rsidRPr="00B7404F" w:rsidRDefault="0079711A" w:rsidP="00B7404F"/>
          <w:p w14:paraId="5E7AA37C" w14:textId="77777777" w:rsidR="00B7404F" w:rsidRPr="00B7404F" w:rsidRDefault="00B7404F" w:rsidP="00B7404F">
            <w:pPr>
              <w:rPr>
                <w:b/>
                <w:bCs/>
                <w:u w:val="single"/>
              </w:rPr>
            </w:pPr>
            <w:r w:rsidRPr="00B7404F">
              <w:rPr>
                <w:b/>
                <w:bCs/>
                <w:u w:val="single"/>
              </w:rPr>
              <w:t>Geographical Skills and fieldwork</w:t>
            </w:r>
          </w:p>
          <w:p w14:paraId="21DEA3A4" w14:textId="77777777" w:rsidR="00B7404F" w:rsidRPr="00B7404F" w:rsidRDefault="00B7404F" w:rsidP="00B7404F">
            <w:r w:rsidRPr="00B7404F">
              <w:t>Use simple fieldwork and observational skills to study the geography of their school and its grounds and the key human and physical features of its surrounding environment.</w:t>
            </w:r>
          </w:p>
          <w:p w14:paraId="75388B03" w14:textId="77777777" w:rsidR="00B7404F" w:rsidRPr="00B7404F" w:rsidRDefault="00B7404F" w:rsidP="00B7404F"/>
          <w:p w14:paraId="1539FA63" w14:textId="5D1D529F" w:rsidR="00B7404F" w:rsidRPr="00B7404F" w:rsidRDefault="00B7404F" w:rsidP="00B7404F">
            <w:r w:rsidRPr="00B7404F">
              <w:t>Use simple compass directions and locational directional language to describe the location and features of routes on a map.</w:t>
            </w:r>
            <w:r w:rsidR="00A44DEB">
              <w:t xml:space="preserve"> </w:t>
            </w:r>
          </w:p>
          <w:p w14:paraId="26CF29D7" w14:textId="77777777" w:rsidR="0060434C" w:rsidRPr="00B7404F" w:rsidRDefault="0060434C" w:rsidP="00227D39">
            <w:pPr>
              <w:rPr>
                <w:b/>
                <w:sz w:val="20"/>
                <w:szCs w:val="20"/>
              </w:rPr>
            </w:pPr>
          </w:p>
          <w:p w14:paraId="4E8C39A1" w14:textId="77777777" w:rsidR="00B7404F" w:rsidRPr="00B7404F" w:rsidRDefault="00B7404F" w:rsidP="00B7404F">
            <w:pPr>
              <w:rPr>
                <w:b/>
                <w:sz w:val="20"/>
                <w:szCs w:val="20"/>
              </w:rPr>
            </w:pPr>
          </w:p>
          <w:p w14:paraId="0AA0C234" w14:textId="2C803C0B" w:rsidR="00B7404F" w:rsidRPr="00B7404F" w:rsidRDefault="00B7404F" w:rsidP="00B7404F">
            <w:pPr>
              <w:jc w:val="center"/>
              <w:rPr>
                <w:sz w:val="20"/>
                <w:szCs w:val="20"/>
              </w:rPr>
            </w:pPr>
          </w:p>
        </w:tc>
      </w:tr>
      <w:tr w:rsidR="000E6037" w14:paraId="4DB933F5" w14:textId="77777777" w:rsidTr="00241F38">
        <w:trPr>
          <w:trHeight w:val="472"/>
        </w:trPr>
        <w:tc>
          <w:tcPr>
            <w:tcW w:w="817" w:type="dxa"/>
            <w:vMerge/>
            <w:shd w:val="clear" w:color="auto" w:fill="FBD4B4" w:themeFill="accent6" w:themeFillTint="66"/>
          </w:tcPr>
          <w:p w14:paraId="3F6B7A13" w14:textId="77777777" w:rsidR="00561085" w:rsidRPr="008C106F" w:rsidRDefault="0056108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6D8FEC46" w14:textId="42FA0069" w:rsidR="00561085" w:rsidRPr="00241F38" w:rsidRDefault="00561085" w:rsidP="00241F38">
            <w:pPr>
              <w:rPr>
                <w:b/>
                <w:sz w:val="18"/>
                <w:szCs w:val="16"/>
              </w:rPr>
            </w:pPr>
          </w:p>
          <w:p w14:paraId="45681D89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  <w:p w14:paraId="4641DE05" w14:textId="58FDD002" w:rsidR="00561085" w:rsidRPr="008C106F" w:rsidRDefault="00241F38" w:rsidP="003F6B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  <w:p w14:paraId="67EF4A11" w14:textId="77777777" w:rsidR="00561085" w:rsidRDefault="00561085" w:rsidP="003F6BDF">
            <w:pPr>
              <w:jc w:val="center"/>
              <w:rPr>
                <w:b/>
                <w:sz w:val="18"/>
              </w:rPr>
            </w:pPr>
          </w:p>
          <w:p w14:paraId="61F96FBA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7" w:type="dxa"/>
            <w:gridSpan w:val="5"/>
          </w:tcPr>
          <w:p w14:paraId="737E420F" w14:textId="013A5F12" w:rsidR="00561085" w:rsidRPr="008C106F" w:rsidRDefault="000E6037" w:rsidP="005723E0">
            <w:pPr>
              <w:rPr>
                <w:b/>
              </w:rPr>
            </w:pPr>
            <w:r>
              <w:rPr>
                <w:b/>
              </w:rPr>
              <w:t xml:space="preserve">Skills and fieldwork – </w:t>
            </w:r>
            <w:r w:rsidRPr="00820F5E">
              <w:rPr>
                <w:bCs/>
              </w:rPr>
              <w:t xml:space="preserve">use maps, </w:t>
            </w:r>
            <w:proofErr w:type="gramStart"/>
            <w:r w:rsidRPr="00820F5E">
              <w:rPr>
                <w:bCs/>
              </w:rPr>
              <w:t>atlases</w:t>
            </w:r>
            <w:proofErr w:type="gramEnd"/>
            <w:r w:rsidRPr="00820F5E">
              <w:rPr>
                <w:bCs/>
              </w:rPr>
              <w:t xml:space="preserve"> and globe</w:t>
            </w:r>
            <w:r w:rsidR="00820F5E">
              <w:rPr>
                <w:bCs/>
              </w:rPr>
              <w:t xml:space="preserve">s to identify the 7 continents and 5 oceans. </w:t>
            </w:r>
            <w:r w:rsidR="00970DB3">
              <w:rPr>
                <w:bCs/>
              </w:rPr>
              <w:t xml:space="preserve">Fieldwork visiting The Dream using skills learnt from Y1 </w:t>
            </w:r>
            <w:r w:rsidR="008E48BF">
              <w:rPr>
                <w:bCs/>
              </w:rPr>
              <w:t xml:space="preserve">making notes of what is around based on human and physical features. </w:t>
            </w:r>
            <w:r w:rsidR="00625AA3">
              <w:rPr>
                <w:bCs/>
              </w:rPr>
              <w:t xml:space="preserve">Studying photographs and aerial maps of local area and contracting areas. </w:t>
            </w:r>
          </w:p>
        </w:tc>
      </w:tr>
    </w:tbl>
    <w:p w14:paraId="562318C1" w14:textId="77777777" w:rsidR="001E1532" w:rsidRDefault="001E1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050"/>
        <w:gridCol w:w="3297"/>
        <w:gridCol w:w="8"/>
        <w:gridCol w:w="1042"/>
        <w:gridCol w:w="8"/>
        <w:gridCol w:w="3414"/>
        <w:gridCol w:w="6"/>
        <w:gridCol w:w="1124"/>
        <w:gridCol w:w="6"/>
        <w:gridCol w:w="3179"/>
      </w:tblGrid>
      <w:tr w:rsidR="008C106F" w14:paraId="3E63C58E" w14:textId="77777777" w:rsidTr="00045E85">
        <w:tc>
          <w:tcPr>
            <w:tcW w:w="816" w:type="dxa"/>
            <w:tcBorders>
              <w:bottom w:val="single" w:sz="4" w:space="0" w:color="auto"/>
            </w:tcBorders>
          </w:tcPr>
          <w:p w14:paraId="1B7996E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229F004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48D9530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1" w:type="dxa"/>
            <w:shd w:val="clear" w:color="auto" w:fill="FFFF00"/>
          </w:tcPr>
          <w:p w14:paraId="5453A4E3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E974C7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0" w:type="dxa"/>
            <w:gridSpan w:val="2"/>
            <w:shd w:val="clear" w:color="auto" w:fill="00CC00"/>
          </w:tcPr>
          <w:p w14:paraId="4231C7B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0AC88883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64" w:type="dxa"/>
            <w:gridSpan w:val="2"/>
            <w:shd w:val="clear" w:color="auto" w:fill="3399FF"/>
          </w:tcPr>
          <w:p w14:paraId="4A29BDD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045E85" w14:paraId="21E85B4E" w14:textId="77777777" w:rsidTr="00045E85">
        <w:tc>
          <w:tcPr>
            <w:tcW w:w="816" w:type="dxa"/>
            <w:vMerge w:val="restart"/>
            <w:shd w:val="clear" w:color="auto" w:fill="FBD4B4" w:themeFill="accent6" w:themeFillTint="66"/>
          </w:tcPr>
          <w:p w14:paraId="149EAF22" w14:textId="77777777" w:rsidR="00045E85" w:rsidRPr="008C106F" w:rsidRDefault="00045E85" w:rsidP="003F6B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6B156F6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7C61EA43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536516CE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6828D073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D1B009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75AFE19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8D2BABB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7527F5F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12ED432B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336926D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F9C3637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1" w:type="dxa"/>
          </w:tcPr>
          <w:p w14:paraId="61D5C3E8" w14:textId="77777777" w:rsidR="00412D83" w:rsidRDefault="00412D83" w:rsidP="00412D83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Looking at the region in the North-West. </w:t>
            </w:r>
          </w:p>
          <w:p w14:paraId="2FE90688" w14:textId="77777777" w:rsidR="00412D83" w:rsidRDefault="00412D83" w:rsidP="00412D83">
            <w:pPr>
              <w:rPr>
                <w:b/>
                <w:bCs/>
                <w:highlight w:val="yellow"/>
                <w:u w:val="single"/>
              </w:rPr>
            </w:pPr>
          </w:p>
          <w:p w14:paraId="19AC6773" w14:textId="77777777" w:rsidR="00412D83" w:rsidRPr="00412D83" w:rsidRDefault="00412D83" w:rsidP="00412D83">
            <w:pPr>
              <w:rPr>
                <w:b/>
                <w:bCs/>
                <w:u w:val="single"/>
              </w:rPr>
            </w:pPr>
            <w:r w:rsidRPr="00412D83">
              <w:rPr>
                <w:b/>
                <w:bCs/>
                <w:u w:val="single"/>
              </w:rPr>
              <w:t>Place Knowledge</w:t>
            </w:r>
          </w:p>
          <w:p w14:paraId="324DC4F7" w14:textId="683E915C" w:rsidR="00412D83" w:rsidRDefault="00F465DF" w:rsidP="00412D83">
            <w:r>
              <w:t>Understand geographical</w:t>
            </w:r>
            <w:r w:rsidR="000C39A0">
              <w:t xml:space="preserve"> similarities and differences through the study of human and physical geography of</w:t>
            </w:r>
            <w:r w:rsidR="0074413C">
              <w:t xml:space="preserve"> the North West of the United Kingdom with a region in a European countr</w:t>
            </w:r>
            <w:r w:rsidR="00CA6699">
              <w:t xml:space="preserve">y. </w:t>
            </w:r>
          </w:p>
          <w:p w14:paraId="435B6F95" w14:textId="77777777" w:rsidR="00CA6699" w:rsidRPr="00412D83" w:rsidRDefault="00CA6699" w:rsidP="00412D83"/>
          <w:p w14:paraId="7A986211" w14:textId="050679F6" w:rsidR="00A94E64" w:rsidRPr="008C106F" w:rsidRDefault="00CA6699" w:rsidP="00412D83">
            <w:pPr>
              <w:rPr>
                <w:b/>
              </w:rPr>
            </w:pPr>
            <w:r>
              <w:t xml:space="preserve">Use maps, atlases, </w:t>
            </w:r>
            <w:proofErr w:type="gramStart"/>
            <w:r>
              <w:t>globes</w:t>
            </w:r>
            <w:proofErr w:type="gramEnd"/>
            <w:r>
              <w:t xml:space="preserve"> and digital/computer mapping to locate countries and describe features studied</w:t>
            </w:r>
            <w:r w:rsidR="009F6BFC">
              <w:t xml:space="preserve"> within the North-West region. 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2F71645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0" w:type="dxa"/>
            <w:gridSpan w:val="2"/>
          </w:tcPr>
          <w:p w14:paraId="7C8D8024" w14:textId="534E19B4" w:rsidR="00187004" w:rsidRDefault="00187004" w:rsidP="00187004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Regions of the UK- Counties and cities</w:t>
            </w:r>
          </w:p>
          <w:p w14:paraId="763CEEF8" w14:textId="77777777" w:rsidR="009F6BFC" w:rsidRPr="009F6BFC" w:rsidRDefault="009F6BFC" w:rsidP="00187004">
            <w:pPr>
              <w:rPr>
                <w:b/>
                <w:bCs/>
              </w:rPr>
            </w:pPr>
          </w:p>
          <w:p w14:paraId="5B79DD43" w14:textId="77777777" w:rsidR="00187004" w:rsidRPr="00D162D8" w:rsidRDefault="00187004" w:rsidP="00187004">
            <w:pPr>
              <w:rPr>
                <w:b/>
                <w:bCs/>
                <w:u w:val="single"/>
              </w:rPr>
            </w:pPr>
            <w:r w:rsidRPr="00D162D8">
              <w:rPr>
                <w:b/>
                <w:bCs/>
                <w:u w:val="single"/>
              </w:rPr>
              <w:t>Locational Knowledge</w:t>
            </w:r>
          </w:p>
          <w:p w14:paraId="6D2A3AAA" w14:textId="5BEAE551" w:rsidR="00187004" w:rsidRPr="00D162D8" w:rsidRDefault="00187004" w:rsidP="00187004">
            <w:r w:rsidRPr="00D162D8">
              <w:t>Name and locate counties and cities of the United Kingdom</w:t>
            </w:r>
            <w:r w:rsidR="00E506DA">
              <w:t>, geographical regions and their identifying</w:t>
            </w:r>
            <w:r w:rsidR="00B54517">
              <w:t xml:space="preserve"> human and physical characteristics</w:t>
            </w:r>
            <w:r w:rsidR="00D12365">
              <w:t xml:space="preserve"> </w:t>
            </w:r>
            <w:r w:rsidR="00D12365">
              <w:t>(</w:t>
            </w:r>
            <w:proofErr w:type="spellStart"/>
            <w:r w:rsidR="00D12365">
              <w:t>incl</w:t>
            </w:r>
            <w:proofErr w:type="spellEnd"/>
            <w:r w:rsidR="00D12365" w:rsidRPr="00D162D8">
              <w:t xml:space="preserve"> coasts, hills, </w:t>
            </w:r>
            <w:proofErr w:type="gramStart"/>
            <w:r w:rsidR="00D12365" w:rsidRPr="00D162D8">
              <w:t>rivers</w:t>
            </w:r>
            <w:proofErr w:type="gramEnd"/>
            <w:r w:rsidR="00D12365" w:rsidRPr="00D162D8">
              <w:t xml:space="preserve"> and mountains</w:t>
            </w:r>
            <w:r w:rsidR="00D12365">
              <w:t xml:space="preserve"> and</w:t>
            </w:r>
            <w:r w:rsidR="00B54517">
              <w:t xml:space="preserve"> ho</w:t>
            </w:r>
            <w:r w:rsidR="00D12365">
              <w:t>w</w:t>
            </w:r>
            <w:r w:rsidR="00B54517">
              <w:t xml:space="preserve"> they have changed over time.</w:t>
            </w:r>
            <w:r w:rsidR="00D12365">
              <w:t xml:space="preserve"> </w:t>
            </w:r>
          </w:p>
          <w:p w14:paraId="0819781C" w14:textId="77777777" w:rsidR="00187004" w:rsidRPr="00D162D8" w:rsidRDefault="00187004" w:rsidP="00187004"/>
          <w:p w14:paraId="54217076" w14:textId="5557CD34" w:rsidR="00187004" w:rsidRDefault="00187004" w:rsidP="00187004">
            <w:r w:rsidRPr="00D162D8">
              <w:t>Identify the position and significance of the Greenwich Meridian and time zone.</w:t>
            </w:r>
          </w:p>
          <w:p w14:paraId="246833E9" w14:textId="77777777" w:rsidR="009F6BFC" w:rsidRDefault="009F6BFC" w:rsidP="00187004"/>
          <w:p w14:paraId="52E0AC5B" w14:textId="77777777" w:rsidR="009F6BFC" w:rsidRPr="00581B53" w:rsidRDefault="009F6BFC" w:rsidP="00187004"/>
          <w:p w14:paraId="4016CA8E" w14:textId="61B2F2B8" w:rsidR="00B42BFA" w:rsidRPr="008C106F" w:rsidRDefault="00B42BFA" w:rsidP="0060434C">
            <w:pPr>
              <w:pStyle w:val="Default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6587EC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64" w:type="dxa"/>
            <w:gridSpan w:val="2"/>
          </w:tcPr>
          <w:p w14:paraId="6A9D8068" w14:textId="77777777" w:rsidR="0008342E" w:rsidRDefault="00A763B1" w:rsidP="00A763B1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Looking at Europe and countries on a map. </w:t>
            </w:r>
          </w:p>
          <w:p w14:paraId="10B692B2" w14:textId="06806A80" w:rsidR="00A763B1" w:rsidRPr="000E1064" w:rsidRDefault="00A763B1" w:rsidP="00A763B1">
            <w:r w:rsidRPr="414D7D40">
              <w:rPr>
                <w:b/>
                <w:bCs/>
              </w:rPr>
              <w:t xml:space="preserve"> </w:t>
            </w:r>
          </w:p>
          <w:p w14:paraId="3DBB3939" w14:textId="77777777" w:rsidR="00A763B1" w:rsidRPr="00A763B1" w:rsidRDefault="00A763B1" w:rsidP="00A763B1">
            <w:pPr>
              <w:rPr>
                <w:b/>
                <w:bCs/>
                <w:u w:val="single"/>
              </w:rPr>
            </w:pPr>
            <w:r w:rsidRPr="00A763B1">
              <w:rPr>
                <w:b/>
                <w:bCs/>
                <w:u w:val="single"/>
              </w:rPr>
              <w:t>Locational Knowledge</w:t>
            </w:r>
            <w:r w:rsidRPr="00A763B1">
              <w:rPr>
                <w:b/>
                <w:bCs/>
              </w:rPr>
              <w:t xml:space="preserve"> </w:t>
            </w:r>
          </w:p>
          <w:p w14:paraId="528F1AAB" w14:textId="078274FD" w:rsidR="00A763B1" w:rsidRDefault="00A763B1" w:rsidP="00A763B1">
            <w:r w:rsidRPr="00A763B1">
              <w:t xml:space="preserve">Locate counties using maps focus on Europe. </w:t>
            </w:r>
          </w:p>
          <w:p w14:paraId="32CEC223" w14:textId="0BA7B499" w:rsidR="000E1064" w:rsidRDefault="000E1064" w:rsidP="00A763B1">
            <w:r w:rsidRPr="000E1064">
              <w:t>Names of cities and capitals. Significant human and physical features (famous landmarks in European cities).</w:t>
            </w:r>
          </w:p>
          <w:p w14:paraId="020132F0" w14:textId="77777777" w:rsidR="00D4673B" w:rsidRDefault="00D4673B" w:rsidP="00D4673B">
            <w:r>
              <w:t xml:space="preserve">Look at the difference in time zones.  </w:t>
            </w:r>
          </w:p>
          <w:p w14:paraId="3BC7FB51" w14:textId="77777777" w:rsidR="00D4673B" w:rsidRPr="00A763B1" w:rsidRDefault="00D4673B" w:rsidP="00A763B1"/>
          <w:p w14:paraId="09E7EFD4" w14:textId="77777777" w:rsidR="00045E85" w:rsidRDefault="00045E85" w:rsidP="00A333BD">
            <w:pPr>
              <w:rPr>
                <w:sz w:val="23"/>
                <w:szCs w:val="23"/>
              </w:rPr>
            </w:pPr>
          </w:p>
        </w:tc>
      </w:tr>
      <w:tr w:rsidR="007060D3" w14:paraId="1FB51055" w14:textId="77777777" w:rsidTr="005B7E39">
        <w:tc>
          <w:tcPr>
            <w:tcW w:w="816" w:type="dxa"/>
            <w:vMerge/>
            <w:shd w:val="clear" w:color="auto" w:fill="FBD4B4" w:themeFill="accent6" w:themeFillTint="66"/>
          </w:tcPr>
          <w:p w14:paraId="6A037728" w14:textId="77777777" w:rsidR="007060D3" w:rsidRPr="008C106F" w:rsidRDefault="007060D3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21FF1FBC" w14:textId="2A4C2A74" w:rsidR="007060D3" w:rsidRPr="008C106F" w:rsidRDefault="007060D3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3713FD8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3AAB256C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52C785E9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4B692824" w14:textId="77777777" w:rsidR="007060D3" w:rsidRDefault="007060D3" w:rsidP="003F6BDF">
            <w:pPr>
              <w:jc w:val="center"/>
              <w:rPr>
                <w:b/>
                <w:sz w:val="18"/>
              </w:rPr>
            </w:pPr>
          </w:p>
          <w:p w14:paraId="1C35C785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9"/>
          </w:tcPr>
          <w:p w14:paraId="3E559327" w14:textId="05413F9A" w:rsidR="007060D3" w:rsidRDefault="009D3D30" w:rsidP="009D3D30">
            <w:r w:rsidRPr="009D3D30">
              <w:rPr>
                <w:b/>
                <w:bCs/>
              </w:rPr>
              <w:t>Skills and fieldwork -</w:t>
            </w:r>
            <w:r>
              <w:t xml:space="preserve"> </w:t>
            </w:r>
            <w:r w:rsidR="00412D83" w:rsidRPr="00412D83">
              <w:t xml:space="preserve">Use maps, atlases, </w:t>
            </w:r>
            <w:proofErr w:type="gramStart"/>
            <w:r w:rsidR="00412D83" w:rsidRPr="00412D83">
              <w:t>globes</w:t>
            </w:r>
            <w:proofErr w:type="gramEnd"/>
            <w:r w:rsidR="00412D83" w:rsidRPr="00412D83">
              <w:t xml:space="preserve"> and digital/computer mapping to locate countries</w:t>
            </w:r>
            <w:r w:rsidR="00B354DE">
              <w:t xml:space="preserve"> and places</w:t>
            </w:r>
            <w:r w:rsidR="00412D83" w:rsidRPr="00412D83">
              <w:t>.</w:t>
            </w:r>
            <w:r>
              <w:t xml:space="preserve"> </w:t>
            </w:r>
            <w:r w:rsidR="00AA59A3">
              <w:t>Use the eight points of a compass and six-figu</w:t>
            </w:r>
            <w:r w:rsidR="00BC298F">
              <w:t>r</w:t>
            </w:r>
            <w:r w:rsidR="00AA59A3">
              <w:t xml:space="preserve">e grid references, </w:t>
            </w:r>
            <w:proofErr w:type="gramStart"/>
            <w:r w:rsidR="00AA59A3">
              <w:t>symbols</w:t>
            </w:r>
            <w:proofErr w:type="gramEnd"/>
            <w:r w:rsidR="00AA59A3">
              <w:t xml:space="preserve"> and key</w:t>
            </w:r>
            <w:r w:rsidR="00BC298F">
              <w:t xml:space="preserve"> to build their knowledge of the UK and the wider world. </w:t>
            </w:r>
          </w:p>
          <w:p w14:paraId="4FB78DF1" w14:textId="1F96F1AE" w:rsidR="00241F38" w:rsidRDefault="00241F38" w:rsidP="00EC7116"/>
          <w:p w14:paraId="7CC25496" w14:textId="77777777" w:rsidR="00EC7116" w:rsidRDefault="00EC7116" w:rsidP="00EC7116"/>
          <w:p w14:paraId="0C2B307F" w14:textId="77777777" w:rsidR="00241F38" w:rsidRDefault="00241F38" w:rsidP="00241F38">
            <w:pPr>
              <w:pStyle w:val="ListParagraph"/>
            </w:pPr>
          </w:p>
          <w:p w14:paraId="6DC8808E" w14:textId="77777777" w:rsidR="00241F38" w:rsidRDefault="00241F38" w:rsidP="00241F38">
            <w:pPr>
              <w:pStyle w:val="ListParagraph"/>
            </w:pPr>
          </w:p>
          <w:p w14:paraId="44B6B1E8" w14:textId="77777777" w:rsidR="00241F38" w:rsidRDefault="00241F38" w:rsidP="00241F38">
            <w:pPr>
              <w:pStyle w:val="ListParagraph"/>
            </w:pPr>
          </w:p>
          <w:p w14:paraId="39AF935C" w14:textId="3FF8BEA6" w:rsidR="00241F38" w:rsidRPr="00241F38" w:rsidRDefault="00241F38" w:rsidP="00241F38">
            <w:pPr>
              <w:pStyle w:val="ListParagraph"/>
            </w:pPr>
          </w:p>
        </w:tc>
      </w:tr>
      <w:tr w:rsidR="008421AC" w14:paraId="5AFAFFEF" w14:textId="77777777" w:rsidTr="00C12551">
        <w:tc>
          <w:tcPr>
            <w:tcW w:w="816" w:type="dxa"/>
            <w:tcBorders>
              <w:bottom w:val="single" w:sz="4" w:space="0" w:color="auto"/>
            </w:tcBorders>
          </w:tcPr>
          <w:p w14:paraId="0040538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3ED193A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919275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shd w:val="clear" w:color="auto" w:fill="FFFF00"/>
          </w:tcPr>
          <w:p w14:paraId="2506D7A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8CBBA0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498" w:type="dxa"/>
            <w:gridSpan w:val="2"/>
            <w:shd w:val="clear" w:color="auto" w:fill="00CC00"/>
          </w:tcPr>
          <w:p w14:paraId="3C06B04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67A68F9A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8" w:type="dxa"/>
            <w:shd w:val="clear" w:color="auto" w:fill="3399FF"/>
          </w:tcPr>
          <w:p w14:paraId="7BDFFD07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421AC" w14:paraId="4C082D78" w14:textId="77777777" w:rsidTr="00C12551">
        <w:tc>
          <w:tcPr>
            <w:tcW w:w="816" w:type="dxa"/>
            <w:vMerge w:val="restart"/>
            <w:shd w:val="clear" w:color="auto" w:fill="FBD4B4" w:themeFill="accent6" w:themeFillTint="66"/>
          </w:tcPr>
          <w:p w14:paraId="6A39608B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639A3D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5C4F45C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835830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7F01D79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A78FD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1444E4C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2093AF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7284CE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01AB4A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B909F5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63D2E0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9" w:type="dxa"/>
            <w:gridSpan w:val="2"/>
          </w:tcPr>
          <w:p w14:paraId="4664151B" w14:textId="77777777" w:rsidR="00683BC4" w:rsidRDefault="00683BC4" w:rsidP="00683BC4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Mountains </w:t>
            </w:r>
          </w:p>
          <w:p w14:paraId="088A8C92" w14:textId="77777777" w:rsidR="00683BC4" w:rsidRDefault="00683BC4" w:rsidP="00683BC4"/>
          <w:p w14:paraId="463F75C2" w14:textId="77777777" w:rsidR="00683BC4" w:rsidRPr="00650A93" w:rsidRDefault="00683BC4" w:rsidP="00683BC4">
            <w:pPr>
              <w:rPr>
                <w:b/>
                <w:bCs/>
                <w:u w:val="single"/>
              </w:rPr>
            </w:pPr>
            <w:r w:rsidRPr="00650A93">
              <w:rPr>
                <w:b/>
                <w:bCs/>
                <w:u w:val="single"/>
              </w:rPr>
              <w:t>Human and Physical Geography &amp; Locational Knowledge</w:t>
            </w:r>
          </w:p>
          <w:p w14:paraId="0B958093" w14:textId="77777777" w:rsidR="00683BC4" w:rsidRPr="00650A93" w:rsidRDefault="00683BC4" w:rsidP="00683BC4">
            <w:pPr>
              <w:rPr>
                <w:b/>
                <w:bCs/>
              </w:rPr>
            </w:pPr>
          </w:p>
          <w:p w14:paraId="01724CDD" w14:textId="77777777" w:rsidR="00683BC4" w:rsidRDefault="00683BC4" w:rsidP="00683BC4">
            <w:r>
              <w:t xml:space="preserve">Focus on The Alps and the Locate European countries. Physical geography, </w:t>
            </w:r>
            <w:proofErr w:type="gramStart"/>
            <w:r>
              <w:t>including:</w:t>
            </w:r>
            <w:proofErr w:type="gramEnd"/>
            <w:r>
              <w:t xml:space="preserve"> climate zones, biomes and vegetation belts. Topographical features including hills, mountains, </w:t>
            </w:r>
            <w:proofErr w:type="gramStart"/>
            <w:r>
              <w:t>coasts</w:t>
            </w:r>
            <w:proofErr w:type="gramEnd"/>
            <w:r>
              <w:t xml:space="preserve"> and rivers. </w:t>
            </w:r>
          </w:p>
          <w:p w14:paraId="26230C9E" w14:textId="29A7C8F0" w:rsidR="00241F38" w:rsidRDefault="00241F38" w:rsidP="00546162">
            <w:pPr>
              <w:rPr>
                <w:b/>
                <w:bCs/>
              </w:rPr>
            </w:pPr>
          </w:p>
          <w:p w14:paraId="24D47A3A" w14:textId="77777777" w:rsidR="00241F38" w:rsidRDefault="00241F38" w:rsidP="00546162">
            <w:pPr>
              <w:rPr>
                <w:b/>
                <w:bCs/>
              </w:rPr>
            </w:pPr>
          </w:p>
          <w:p w14:paraId="02391DCC" w14:textId="0F8358A8" w:rsidR="008C106F" w:rsidRPr="008C106F" w:rsidRDefault="008C106F" w:rsidP="004444A1">
            <w:pPr>
              <w:rPr>
                <w:b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38C5E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498" w:type="dxa"/>
            <w:gridSpan w:val="2"/>
          </w:tcPr>
          <w:p w14:paraId="2E4B9BB6" w14:textId="77777777" w:rsidR="00683BC4" w:rsidRPr="003E1325" w:rsidRDefault="00683BC4" w:rsidP="00683BC4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Spain</w:t>
            </w:r>
            <w:r>
              <w:rPr>
                <w:b/>
                <w:bCs/>
              </w:rPr>
              <w:t xml:space="preserve"> - </w:t>
            </w:r>
            <w:r w:rsidRPr="003E1325">
              <w:rPr>
                <w:b/>
                <w:bCs/>
              </w:rPr>
              <w:t xml:space="preserve">Human and Physical features, major </w:t>
            </w:r>
            <w:proofErr w:type="gramStart"/>
            <w:r w:rsidRPr="003E1325">
              <w:rPr>
                <w:b/>
                <w:bCs/>
              </w:rPr>
              <w:t>regions</w:t>
            </w:r>
            <w:proofErr w:type="gramEnd"/>
            <w:r w:rsidRPr="003E1325">
              <w:rPr>
                <w:b/>
                <w:bCs/>
              </w:rPr>
              <w:t xml:space="preserve"> and cities</w:t>
            </w:r>
            <w:r>
              <w:t xml:space="preserve">. </w:t>
            </w:r>
          </w:p>
          <w:p w14:paraId="25A153FC" w14:textId="77777777" w:rsidR="00683BC4" w:rsidRDefault="00683BC4" w:rsidP="00683BC4"/>
          <w:p w14:paraId="391FAD3C" w14:textId="77777777" w:rsidR="00683BC4" w:rsidRPr="00CA600A" w:rsidRDefault="00683BC4" w:rsidP="00683BC4">
            <w:pPr>
              <w:rPr>
                <w:b/>
                <w:bCs/>
                <w:u w:val="single"/>
              </w:rPr>
            </w:pPr>
            <w:r w:rsidRPr="00CA600A">
              <w:rPr>
                <w:b/>
                <w:bCs/>
                <w:u w:val="single"/>
              </w:rPr>
              <w:t>Place Knowledge</w:t>
            </w:r>
          </w:p>
          <w:p w14:paraId="0F45A39A" w14:textId="77777777" w:rsidR="00683BC4" w:rsidRPr="0001254B" w:rsidRDefault="00683BC4" w:rsidP="00683BC4">
            <w:r w:rsidRPr="00CA600A">
              <w:t>Understand geographical similarities and differences. Compare region of Spain to North West England</w:t>
            </w:r>
            <w:r>
              <w:t xml:space="preserve"> (previously learnt in Y3). Include hills, mountains, </w:t>
            </w:r>
            <w:proofErr w:type="gramStart"/>
            <w:r>
              <w:t>rivers</w:t>
            </w:r>
            <w:proofErr w:type="gramEnd"/>
            <w:r>
              <w:t xml:space="preserve"> and coasts. </w:t>
            </w:r>
          </w:p>
          <w:p w14:paraId="3922B6CA" w14:textId="26D7C391" w:rsidR="008C106F" w:rsidRPr="008C106F" w:rsidRDefault="008C106F" w:rsidP="00683BC4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3CB3B2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8" w:type="dxa"/>
          </w:tcPr>
          <w:p w14:paraId="2F9CD9A0" w14:textId="77777777" w:rsidR="00844D52" w:rsidRDefault="00844D52" w:rsidP="00844D52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Rivers in Europe and The Water Cycle.</w:t>
            </w:r>
          </w:p>
          <w:p w14:paraId="2F559F00" w14:textId="77777777" w:rsidR="00844D52" w:rsidRDefault="00844D52" w:rsidP="00844D52">
            <w:pPr>
              <w:rPr>
                <w:b/>
                <w:bCs/>
              </w:rPr>
            </w:pPr>
          </w:p>
          <w:p w14:paraId="02C18E9B" w14:textId="77777777" w:rsidR="00844D52" w:rsidRPr="00844D52" w:rsidRDefault="00844D52" w:rsidP="00844D52">
            <w:pPr>
              <w:rPr>
                <w:b/>
                <w:bCs/>
                <w:u w:val="single"/>
              </w:rPr>
            </w:pPr>
            <w:r w:rsidRPr="00844D52">
              <w:rPr>
                <w:b/>
                <w:bCs/>
                <w:u w:val="single"/>
              </w:rPr>
              <w:t>Human and Physical Geography</w:t>
            </w:r>
          </w:p>
          <w:p w14:paraId="56888E59" w14:textId="4C8095C4" w:rsidR="00844D52" w:rsidRDefault="00844D52" w:rsidP="00844D52">
            <w:r w:rsidRPr="00844D52">
              <w:t>Describe and understand the key aspects of rivers.</w:t>
            </w:r>
          </w:p>
          <w:p w14:paraId="7BFE5060" w14:textId="27CC77A7" w:rsidR="00C60004" w:rsidRPr="00470B8F" w:rsidRDefault="00C60004" w:rsidP="00844D52">
            <w:r>
              <w:t>Descri</w:t>
            </w:r>
            <w:r w:rsidR="00793AF1">
              <w:t>be the main aspects of the water cycle</w:t>
            </w:r>
            <w:r w:rsidR="00A27E8C">
              <w:t xml:space="preserve">. </w:t>
            </w:r>
          </w:p>
          <w:p w14:paraId="60EBAAE6" w14:textId="77777777" w:rsidR="00EE4729" w:rsidRPr="00045E85" w:rsidRDefault="00EE4729" w:rsidP="0032495D"/>
        </w:tc>
      </w:tr>
      <w:tr w:rsidR="008E72B8" w14:paraId="472F751F" w14:textId="77777777" w:rsidTr="00C12551">
        <w:tc>
          <w:tcPr>
            <w:tcW w:w="816" w:type="dxa"/>
            <w:vMerge/>
            <w:shd w:val="clear" w:color="auto" w:fill="FBD4B4" w:themeFill="accent6" w:themeFillTint="66"/>
          </w:tcPr>
          <w:p w14:paraId="70C52E5B" w14:textId="77777777" w:rsidR="008E72B8" w:rsidRPr="008C106F" w:rsidRDefault="008E72B8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57904A20" w14:textId="77777777" w:rsidR="008E72B8" w:rsidRPr="008C106F" w:rsidRDefault="008E72B8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5788B36" w14:textId="77777777" w:rsidR="008E72B8" w:rsidRPr="008C106F" w:rsidRDefault="008E72B8" w:rsidP="003F6BDF">
            <w:pPr>
              <w:jc w:val="center"/>
              <w:rPr>
                <w:b/>
                <w:sz w:val="18"/>
              </w:rPr>
            </w:pPr>
          </w:p>
          <w:p w14:paraId="0C816B71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5C0372D7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0B598311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0405D84E" w14:textId="77777777" w:rsidR="008E72B8" w:rsidRPr="008C106F" w:rsidRDefault="008E72B8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9"/>
          </w:tcPr>
          <w:p w14:paraId="7016DB54" w14:textId="77777777" w:rsidR="003520CB" w:rsidRPr="003520CB" w:rsidRDefault="003520CB" w:rsidP="003520CB">
            <w:pPr>
              <w:rPr>
                <w:b/>
                <w:bCs/>
                <w:u w:val="single"/>
              </w:rPr>
            </w:pPr>
            <w:r w:rsidRPr="003520CB">
              <w:rPr>
                <w:b/>
                <w:bCs/>
                <w:u w:val="single"/>
              </w:rPr>
              <w:t xml:space="preserve">Human and physical geography </w:t>
            </w:r>
          </w:p>
          <w:p w14:paraId="37E90B0B" w14:textId="77777777" w:rsidR="003520CB" w:rsidRPr="003520CB" w:rsidRDefault="003520CB" w:rsidP="003520CB">
            <w:pPr>
              <w:rPr>
                <w:b/>
                <w:bCs/>
                <w:u w:val="single"/>
              </w:rPr>
            </w:pPr>
            <w:r w:rsidRPr="003520CB">
              <w:rPr>
                <w:b/>
                <w:bCs/>
                <w:u w:val="single"/>
              </w:rPr>
              <w:t xml:space="preserve">Geographical skills and fieldwork </w:t>
            </w:r>
          </w:p>
          <w:p w14:paraId="025983A2" w14:textId="22257D7D" w:rsidR="003520CB" w:rsidRPr="003520CB" w:rsidRDefault="003520CB" w:rsidP="003520CB">
            <w:r w:rsidRPr="003520CB">
              <w:t>Use maps, atlases, globes to locate countries</w:t>
            </w:r>
            <w:r w:rsidR="00844D52">
              <w:t xml:space="preserve"> and rivers</w:t>
            </w:r>
            <w:r w:rsidRPr="003520CB">
              <w:t xml:space="preserve"> and describe features studied.</w:t>
            </w:r>
          </w:p>
          <w:p w14:paraId="718523B2" w14:textId="77777777" w:rsidR="001E1532" w:rsidRDefault="001E1532" w:rsidP="0032495D">
            <w:pPr>
              <w:rPr>
                <w:rFonts w:ascii="Calibri" w:hAnsi="Calibri"/>
                <w:color w:val="000000"/>
              </w:rPr>
            </w:pPr>
          </w:p>
          <w:p w14:paraId="649637F2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3029124B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1747D4B8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6E4CFA5B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59944424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3125AA91" w14:textId="77777777" w:rsidR="00241F38" w:rsidRDefault="00241F38" w:rsidP="0032495D">
            <w:pPr>
              <w:rPr>
                <w:rFonts w:ascii="Calibri" w:hAnsi="Calibri"/>
                <w:color w:val="000000"/>
              </w:rPr>
            </w:pPr>
          </w:p>
          <w:p w14:paraId="450E0DAD" w14:textId="28070A5F" w:rsidR="00241F38" w:rsidRPr="0032495D" w:rsidRDefault="00241F38" w:rsidP="0032495D">
            <w:pPr>
              <w:rPr>
                <w:rFonts w:ascii="Calibri" w:hAnsi="Calibri"/>
                <w:color w:val="000000"/>
              </w:rPr>
            </w:pPr>
          </w:p>
        </w:tc>
      </w:tr>
    </w:tbl>
    <w:p w14:paraId="02AD06D9" w14:textId="77777777" w:rsidR="004444A1" w:rsidRDefault="0044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89"/>
        <w:gridCol w:w="1050"/>
        <w:gridCol w:w="3422"/>
        <w:gridCol w:w="1130"/>
        <w:gridCol w:w="3192"/>
      </w:tblGrid>
      <w:tr w:rsidR="008C106F" w14:paraId="524718D3" w14:textId="77777777" w:rsidTr="00B02645">
        <w:trPr>
          <w:trHeight w:val="485"/>
        </w:trPr>
        <w:tc>
          <w:tcPr>
            <w:tcW w:w="815" w:type="dxa"/>
            <w:tcBorders>
              <w:bottom w:val="single" w:sz="4" w:space="0" w:color="auto"/>
            </w:tcBorders>
          </w:tcPr>
          <w:p w14:paraId="42EC6B7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2E40D7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1E4D55D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289" w:type="dxa"/>
            <w:shd w:val="clear" w:color="auto" w:fill="FFFF00"/>
          </w:tcPr>
          <w:p w14:paraId="42DA096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A8BE16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422" w:type="dxa"/>
            <w:shd w:val="clear" w:color="auto" w:fill="00CC00"/>
          </w:tcPr>
          <w:p w14:paraId="0191313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solid" w:color="auto" w:fill="auto"/>
          </w:tcPr>
          <w:p w14:paraId="3A1A52BD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3399FF"/>
          </w:tcPr>
          <w:p w14:paraId="1EE5003E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B02645" w14:paraId="7F532C02" w14:textId="77777777" w:rsidTr="00B02645">
        <w:trPr>
          <w:trHeight w:val="2605"/>
        </w:trPr>
        <w:tc>
          <w:tcPr>
            <w:tcW w:w="815" w:type="dxa"/>
            <w:vMerge w:val="restart"/>
            <w:shd w:val="clear" w:color="auto" w:fill="FBD4B4" w:themeFill="accent6" w:themeFillTint="66"/>
          </w:tcPr>
          <w:p w14:paraId="0C902960" w14:textId="77777777" w:rsidR="00B02645" w:rsidRPr="008C106F" w:rsidRDefault="00B02645" w:rsidP="00B026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1900FBC" w14:textId="77777777" w:rsidR="00B02645" w:rsidRPr="008C106F" w:rsidRDefault="00B02645" w:rsidP="00B02645">
            <w:pPr>
              <w:jc w:val="center"/>
              <w:rPr>
                <w:b/>
              </w:rPr>
            </w:pPr>
          </w:p>
          <w:p w14:paraId="5EB85A30" w14:textId="77777777" w:rsidR="00B02645" w:rsidRPr="008C106F" w:rsidRDefault="00B02645" w:rsidP="00B02645">
            <w:pPr>
              <w:jc w:val="center"/>
              <w:rPr>
                <w:b/>
              </w:rPr>
            </w:pPr>
          </w:p>
          <w:p w14:paraId="6168DACC" w14:textId="77777777" w:rsidR="00B02645" w:rsidRPr="008C106F" w:rsidRDefault="00B02645" w:rsidP="00B02645">
            <w:pPr>
              <w:jc w:val="center"/>
              <w:rPr>
                <w:b/>
              </w:rPr>
            </w:pPr>
          </w:p>
          <w:p w14:paraId="0E9EAB84" w14:textId="77777777" w:rsidR="00B02645" w:rsidRPr="008C106F" w:rsidRDefault="00B02645" w:rsidP="00B02645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268D8A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7A10D5E0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  <w:p w14:paraId="72E9DE32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  <w:p w14:paraId="10FE0CB1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  <w:p w14:paraId="7D39A4C2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  <w:p w14:paraId="2772AB1A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  <w:p w14:paraId="751ACB66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289" w:type="dxa"/>
          </w:tcPr>
          <w:p w14:paraId="318FD1F5" w14:textId="77777777" w:rsidR="00B02645" w:rsidRDefault="00B02645" w:rsidP="00B02645">
            <w:r w:rsidRPr="414D7D40">
              <w:rPr>
                <w:b/>
                <w:bCs/>
              </w:rPr>
              <w:t>North America</w:t>
            </w:r>
            <w:r>
              <w:t xml:space="preserve"> – </w:t>
            </w:r>
            <w:r w:rsidRPr="00821230">
              <w:rPr>
                <w:b/>
                <w:bCs/>
              </w:rPr>
              <w:t>comparing counties in the UK to states in the United States.</w:t>
            </w:r>
          </w:p>
          <w:p w14:paraId="25028F48" w14:textId="5BA2B1FF" w:rsidR="00B02645" w:rsidRPr="00D52168" w:rsidRDefault="00B02645" w:rsidP="00B02645"/>
          <w:p w14:paraId="2DE540BB" w14:textId="57C5CA3B" w:rsidR="00B02645" w:rsidRPr="003C1758" w:rsidRDefault="00B02645" w:rsidP="00B02645">
            <w:pPr>
              <w:rPr>
                <w:b/>
                <w:bCs/>
                <w:u w:val="single"/>
              </w:rPr>
            </w:pPr>
            <w:r w:rsidRPr="003C1758">
              <w:rPr>
                <w:b/>
                <w:bCs/>
                <w:u w:val="single"/>
              </w:rPr>
              <w:t>Place knowledge</w:t>
            </w:r>
          </w:p>
          <w:p w14:paraId="5D118149" w14:textId="7D508268" w:rsidR="00B02645" w:rsidRDefault="00B02645" w:rsidP="00B02645">
            <w:r w:rsidRPr="00D52168">
              <w:t>Understand geographical similarities and differences through the study of human and physical geography (Europe to North America)</w:t>
            </w:r>
          </w:p>
          <w:p w14:paraId="060DBAD9" w14:textId="5F524D03" w:rsidR="00821230" w:rsidRDefault="00821230" w:rsidP="00821230">
            <w:r w:rsidRPr="00D52168">
              <w:t>Most significant human features (Grand Canyon)</w:t>
            </w:r>
          </w:p>
          <w:p w14:paraId="454BDD42" w14:textId="75535B85" w:rsidR="003C1758" w:rsidRDefault="003C1758" w:rsidP="00821230"/>
          <w:p w14:paraId="19EAFC53" w14:textId="234FB9EF" w:rsidR="003C1758" w:rsidRDefault="003C1758" w:rsidP="00821230">
            <w:pPr>
              <w:rPr>
                <w:b/>
                <w:bCs/>
                <w:u w:val="single"/>
              </w:rPr>
            </w:pPr>
            <w:r w:rsidRPr="003C1758">
              <w:rPr>
                <w:b/>
                <w:bCs/>
                <w:u w:val="single"/>
              </w:rPr>
              <w:t>Locational Knowledge</w:t>
            </w:r>
          </w:p>
          <w:p w14:paraId="449CD6BF" w14:textId="552EE84A" w:rsidR="003C1758" w:rsidRPr="003C1758" w:rsidRDefault="00E87ECB" w:rsidP="00821230">
            <w:r>
              <w:t xml:space="preserve">Identify the position and significance of latitude, </w:t>
            </w:r>
            <w:proofErr w:type="gramStart"/>
            <w:r>
              <w:t>longitude</w:t>
            </w:r>
            <w:proofErr w:type="gramEnd"/>
            <w:r>
              <w:t xml:space="preserve"> and Equator</w:t>
            </w:r>
          </w:p>
          <w:p w14:paraId="14A7D7C7" w14:textId="77777777" w:rsidR="00821230" w:rsidRDefault="00821230" w:rsidP="00B02645"/>
          <w:p w14:paraId="7CCFA0B0" w14:textId="467C1BA6" w:rsidR="00B02645" w:rsidRPr="001E1532" w:rsidRDefault="00B02645" w:rsidP="00B02645"/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5479C5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422" w:type="dxa"/>
          </w:tcPr>
          <w:p w14:paraId="3A7969E1" w14:textId="77777777" w:rsidR="00B02645" w:rsidRPr="005F2DD0" w:rsidRDefault="00B02645" w:rsidP="00B02645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Volcanoes and earthquakes in North America </w:t>
            </w:r>
          </w:p>
          <w:p w14:paraId="0ED92138" w14:textId="0850D797" w:rsidR="00B02645" w:rsidRDefault="00B02645" w:rsidP="00B02645"/>
          <w:p w14:paraId="206B6358" w14:textId="53640B6E" w:rsidR="002934A3" w:rsidRDefault="002934A3" w:rsidP="00B02645">
            <w:pPr>
              <w:rPr>
                <w:b/>
                <w:bCs/>
                <w:u w:val="single"/>
              </w:rPr>
            </w:pPr>
            <w:r w:rsidRPr="002934A3">
              <w:rPr>
                <w:b/>
                <w:bCs/>
                <w:u w:val="single"/>
              </w:rPr>
              <w:t>Locational Knowledge</w:t>
            </w:r>
          </w:p>
          <w:p w14:paraId="40176702" w14:textId="274C80BE" w:rsidR="002934A3" w:rsidRPr="002934A3" w:rsidRDefault="002934A3" w:rsidP="00B02645">
            <w:r>
              <w:t xml:space="preserve">Locate </w:t>
            </w:r>
            <w:r w:rsidR="00796534">
              <w:t xml:space="preserve">North America </w:t>
            </w:r>
            <w:r w:rsidR="005615FA">
              <w:t>–</w:t>
            </w:r>
            <w:r w:rsidR="00796534">
              <w:t xml:space="preserve"> </w:t>
            </w:r>
            <w:r w:rsidR="005615FA">
              <w:t xml:space="preserve">key physical and human characteristics, </w:t>
            </w:r>
            <w:proofErr w:type="gramStart"/>
            <w:r w:rsidR="005615FA">
              <w:t>countries</w:t>
            </w:r>
            <w:proofErr w:type="gramEnd"/>
            <w:r w:rsidR="005615FA">
              <w:t xml:space="preserve"> and major cities. </w:t>
            </w:r>
          </w:p>
          <w:p w14:paraId="71A15C9E" w14:textId="3CF3B052" w:rsidR="00B02645" w:rsidRDefault="00B02645" w:rsidP="00B02645">
            <w:r w:rsidRPr="002D50C5">
              <w:t xml:space="preserve">Physical </w:t>
            </w:r>
            <w:r w:rsidR="002D50C5" w:rsidRPr="002D50C5">
              <w:t xml:space="preserve">Knowledge </w:t>
            </w:r>
            <w:r w:rsidR="002D50C5">
              <w:t xml:space="preserve">- </w:t>
            </w:r>
            <w:r w:rsidRPr="004C2829">
              <w:t>Describe and understand key aspects of volcanoes and earthquakes</w:t>
            </w:r>
            <w:r w:rsidR="002D50C5">
              <w:t xml:space="preserve">. </w:t>
            </w:r>
            <w:r w:rsidRPr="002D50C5">
              <w:t>Human Geography</w:t>
            </w:r>
            <w:r w:rsidRPr="004C2829">
              <w:t xml:space="preserve"> – land use, economic activity.</w:t>
            </w:r>
          </w:p>
          <w:p w14:paraId="6BC01593" w14:textId="6C6B1236" w:rsidR="005615FA" w:rsidRDefault="005615FA" w:rsidP="00B02645"/>
          <w:p w14:paraId="62A6A0EB" w14:textId="392CCC77" w:rsidR="0082351A" w:rsidRPr="0082351A" w:rsidRDefault="0082351A" w:rsidP="00B02645">
            <w:pPr>
              <w:rPr>
                <w:b/>
                <w:bCs/>
                <w:u w:val="single"/>
              </w:rPr>
            </w:pPr>
            <w:r w:rsidRPr="0082351A">
              <w:rPr>
                <w:b/>
                <w:bCs/>
                <w:u w:val="single"/>
              </w:rPr>
              <w:t>Human and Physical Knowledge</w:t>
            </w:r>
          </w:p>
          <w:p w14:paraId="0CD78C67" w14:textId="1CADC616" w:rsidR="00241F38" w:rsidRPr="0082351A" w:rsidRDefault="0082351A" w:rsidP="00B02645">
            <w:pPr>
              <w:rPr>
                <w:bCs/>
              </w:rPr>
            </w:pPr>
            <w:r>
              <w:rPr>
                <w:bCs/>
              </w:rPr>
              <w:t>Physic</w:t>
            </w:r>
            <w:r w:rsidR="006F15DB">
              <w:rPr>
                <w:bCs/>
              </w:rPr>
              <w:t>a</w:t>
            </w:r>
            <w:r>
              <w:rPr>
                <w:bCs/>
              </w:rPr>
              <w:t xml:space="preserve">l geography, </w:t>
            </w:r>
            <w:proofErr w:type="gramStart"/>
            <w:r>
              <w:rPr>
                <w:bCs/>
              </w:rPr>
              <w:t>including:</w:t>
            </w:r>
            <w:proofErr w:type="gramEnd"/>
            <w:r>
              <w:rPr>
                <w:bCs/>
              </w:rPr>
              <w:t xml:space="preserve"> climate zones, </w:t>
            </w:r>
            <w:r w:rsidR="00981B8D">
              <w:rPr>
                <w:bCs/>
              </w:rPr>
              <w:t xml:space="preserve">volcanoes and earthquakes. </w:t>
            </w:r>
          </w:p>
          <w:p w14:paraId="50062697" w14:textId="77777777" w:rsidR="00241F38" w:rsidRDefault="00241F38" w:rsidP="00B02645">
            <w:pPr>
              <w:rPr>
                <w:b/>
              </w:rPr>
            </w:pPr>
          </w:p>
          <w:p w14:paraId="770823CE" w14:textId="77777777" w:rsidR="00241F38" w:rsidRDefault="00241F38" w:rsidP="00B02645">
            <w:pPr>
              <w:rPr>
                <w:b/>
              </w:rPr>
            </w:pPr>
          </w:p>
          <w:p w14:paraId="7C6624D9" w14:textId="17035CB4" w:rsidR="00241F38" w:rsidRPr="008C106F" w:rsidRDefault="00241F38" w:rsidP="00B02645">
            <w:pPr>
              <w:rPr>
                <w:b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5A090F0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192" w:type="dxa"/>
          </w:tcPr>
          <w:p w14:paraId="07C6507E" w14:textId="5634C765" w:rsidR="00B02645" w:rsidRDefault="00821230" w:rsidP="00B02645">
            <w:pPr>
              <w:rPr>
                <w:b/>
                <w:bCs/>
              </w:rPr>
            </w:pPr>
            <w:r>
              <w:rPr>
                <w:b/>
                <w:bCs/>
              </w:rPr>
              <w:t>Sankey Valley</w:t>
            </w:r>
            <w:r w:rsidR="00B02645" w:rsidRPr="414D7D40">
              <w:rPr>
                <w:b/>
                <w:bCs/>
              </w:rPr>
              <w:t xml:space="preserve"> local study.</w:t>
            </w:r>
          </w:p>
          <w:p w14:paraId="41D250D2" w14:textId="3C736E0B" w:rsidR="00981B8D" w:rsidRDefault="00981B8D" w:rsidP="00B02645">
            <w:pPr>
              <w:rPr>
                <w:b/>
                <w:bCs/>
              </w:rPr>
            </w:pPr>
          </w:p>
          <w:p w14:paraId="33516919" w14:textId="6F7ADD1A" w:rsidR="00981B8D" w:rsidRDefault="00393BBA" w:rsidP="00B02645">
            <w:pPr>
              <w:rPr>
                <w:b/>
                <w:bCs/>
              </w:rPr>
            </w:pPr>
            <w:r>
              <w:rPr>
                <w:b/>
                <w:bCs/>
              </w:rPr>
              <w:t>Locational Knowledge</w:t>
            </w:r>
          </w:p>
          <w:p w14:paraId="5E0AB6EE" w14:textId="77777777" w:rsidR="00B02645" w:rsidRDefault="00B02645" w:rsidP="00B02645">
            <w:r w:rsidRPr="414D7D40">
              <w:rPr>
                <w:b/>
                <w:bCs/>
              </w:rPr>
              <w:t>-</w:t>
            </w:r>
            <w:r>
              <w:t>Land use</w:t>
            </w:r>
          </w:p>
          <w:p w14:paraId="5C18BB66" w14:textId="77777777" w:rsidR="00B02645" w:rsidRDefault="00B02645" w:rsidP="00B02645">
            <w:r>
              <w:t>-sewage</w:t>
            </w:r>
          </w:p>
          <w:p w14:paraId="3BDA2A52" w14:textId="77777777" w:rsidR="00B02645" w:rsidRDefault="00B02645" w:rsidP="00B02645">
            <w:r>
              <w:t>-Routes</w:t>
            </w:r>
          </w:p>
          <w:p w14:paraId="3B9665B4" w14:textId="77777777" w:rsidR="00B02645" w:rsidRDefault="00B02645" w:rsidP="00B02645">
            <w:r>
              <w:t>-Mapping</w:t>
            </w:r>
          </w:p>
          <w:p w14:paraId="695BBC49" w14:textId="7448ADAE" w:rsidR="00B02645" w:rsidRPr="002663C5" w:rsidRDefault="00B62560" w:rsidP="00B62560">
            <w:r>
              <w:t>Know h</w:t>
            </w:r>
            <w:r w:rsidR="00B02645" w:rsidRPr="00B62560">
              <w:t>ow land use changed over time.</w:t>
            </w:r>
          </w:p>
        </w:tc>
      </w:tr>
      <w:tr w:rsidR="00B02645" w14:paraId="16E07F75" w14:textId="77777777" w:rsidTr="00B02645">
        <w:tc>
          <w:tcPr>
            <w:tcW w:w="815" w:type="dxa"/>
            <w:vMerge/>
            <w:shd w:val="clear" w:color="auto" w:fill="FBD4B4" w:themeFill="accent6" w:themeFillTint="66"/>
          </w:tcPr>
          <w:p w14:paraId="34CC53B8" w14:textId="77777777" w:rsidR="00B02645" w:rsidRPr="008C106F" w:rsidRDefault="00B02645" w:rsidP="00B02645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DB49196" w14:textId="77777777" w:rsidR="00B02645" w:rsidRPr="008C106F" w:rsidRDefault="00B02645" w:rsidP="00B0264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341F5DE" w14:textId="77777777" w:rsidR="00B02645" w:rsidRPr="008C106F" w:rsidRDefault="00B02645" w:rsidP="00B02645">
            <w:pPr>
              <w:jc w:val="center"/>
              <w:rPr>
                <w:b/>
                <w:sz w:val="18"/>
              </w:rPr>
            </w:pPr>
          </w:p>
          <w:p w14:paraId="04821F57" w14:textId="77777777" w:rsidR="00B02645" w:rsidRPr="008C106F" w:rsidRDefault="00B02645" w:rsidP="00B02645">
            <w:pPr>
              <w:jc w:val="center"/>
              <w:rPr>
                <w:b/>
                <w:sz w:val="18"/>
              </w:rPr>
            </w:pPr>
          </w:p>
          <w:p w14:paraId="0EF91058" w14:textId="77777777" w:rsidR="00B02645" w:rsidRPr="008C106F" w:rsidRDefault="00B02645" w:rsidP="00B02645">
            <w:pPr>
              <w:jc w:val="center"/>
              <w:rPr>
                <w:b/>
                <w:sz w:val="18"/>
              </w:rPr>
            </w:pPr>
          </w:p>
          <w:p w14:paraId="03F4BB3E" w14:textId="77777777" w:rsidR="00B02645" w:rsidRDefault="00B02645" w:rsidP="00B02645">
            <w:pPr>
              <w:jc w:val="center"/>
              <w:rPr>
                <w:b/>
                <w:sz w:val="18"/>
              </w:rPr>
            </w:pPr>
          </w:p>
          <w:p w14:paraId="5EBFE0A2" w14:textId="77777777" w:rsidR="00B02645" w:rsidRPr="008C106F" w:rsidRDefault="00B02645" w:rsidP="00B02645">
            <w:pPr>
              <w:jc w:val="center"/>
              <w:rPr>
                <w:b/>
                <w:sz w:val="18"/>
              </w:rPr>
            </w:pPr>
          </w:p>
        </w:tc>
        <w:tc>
          <w:tcPr>
            <w:tcW w:w="12083" w:type="dxa"/>
            <w:gridSpan w:val="5"/>
            <w:shd w:val="clear" w:color="auto" w:fill="auto"/>
          </w:tcPr>
          <w:p w14:paraId="70A9A5C1" w14:textId="3B117EF4" w:rsidR="00B02645" w:rsidRPr="00B02645" w:rsidRDefault="009B5B30" w:rsidP="00B02645">
            <w:r w:rsidRPr="009B5B30">
              <w:rPr>
                <w:b/>
                <w:bCs/>
                <w:u w:val="single"/>
              </w:rPr>
              <w:t>S</w:t>
            </w:r>
            <w:r w:rsidR="00B02645" w:rsidRPr="009B5B30">
              <w:rPr>
                <w:b/>
                <w:bCs/>
                <w:u w:val="single"/>
              </w:rPr>
              <w:t>kills and fieldwork</w:t>
            </w:r>
            <w:proofErr w:type="gramStart"/>
            <w:r>
              <w:rPr>
                <w:b/>
                <w:bCs/>
                <w:u w:val="single"/>
              </w:rPr>
              <w:t xml:space="preserve">- </w:t>
            </w:r>
            <w:r w:rsidR="00B02645" w:rsidRPr="00B02645">
              <w:t xml:space="preserve"> </w:t>
            </w:r>
            <w:r>
              <w:t>use</w:t>
            </w:r>
            <w:proofErr w:type="gramEnd"/>
            <w:r>
              <w:t xml:space="preserve"> maps, atlases, globed and digital/computer mapping to locate countries and describe </w:t>
            </w:r>
            <w:r w:rsidR="006B6A41">
              <w:t>features studied. Use the eight points of a compass as well as</w:t>
            </w:r>
            <w:r w:rsidR="00B02645" w:rsidRPr="00B02645">
              <w:t xml:space="preserve"> </w:t>
            </w:r>
            <w:r w:rsidR="006B6A41">
              <w:t>f</w:t>
            </w:r>
            <w:r w:rsidR="00B02645" w:rsidRPr="00B02645">
              <w:t>our-figure grid references (UK)</w:t>
            </w:r>
            <w:r w:rsidR="00F35AF2">
              <w:t>, symbols and key to build knowledge of the wider world. Observe, measure, record and present the human and physical features in the local areas using a range of methods including sketch maps, p</w:t>
            </w:r>
            <w:r w:rsidR="002D50C5">
              <w:t xml:space="preserve">lans, </w:t>
            </w:r>
            <w:proofErr w:type="gramStart"/>
            <w:r w:rsidR="002D50C5">
              <w:t>graphs</w:t>
            </w:r>
            <w:proofErr w:type="gramEnd"/>
            <w:r w:rsidR="002D50C5">
              <w:t xml:space="preserve"> and digital technologies. </w:t>
            </w:r>
            <w:r w:rsidR="006F15DB">
              <w:t xml:space="preserve">Visit Sankey Valley for mapping. </w:t>
            </w:r>
          </w:p>
          <w:p w14:paraId="1AE323C8" w14:textId="77777777" w:rsidR="00B02645" w:rsidRPr="00844D52" w:rsidRDefault="00B02645" w:rsidP="00B02645">
            <w:pPr>
              <w:rPr>
                <w:b/>
              </w:rPr>
            </w:pPr>
          </w:p>
        </w:tc>
      </w:tr>
    </w:tbl>
    <w:p w14:paraId="3D867024" w14:textId="77777777" w:rsidR="008C106F" w:rsidRDefault="008C106F"/>
    <w:p w14:paraId="3353667D" w14:textId="77777777" w:rsidR="004444A1" w:rsidRDefault="0044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3302"/>
        <w:gridCol w:w="1050"/>
        <w:gridCol w:w="3414"/>
        <w:gridCol w:w="1130"/>
        <w:gridCol w:w="3185"/>
      </w:tblGrid>
      <w:tr w:rsidR="008C106F" w14:paraId="63C27E4A" w14:textId="77777777" w:rsidTr="003911A6">
        <w:tc>
          <w:tcPr>
            <w:tcW w:w="817" w:type="dxa"/>
            <w:tcBorders>
              <w:bottom w:val="single" w:sz="4" w:space="0" w:color="auto"/>
            </w:tcBorders>
          </w:tcPr>
          <w:p w14:paraId="218F979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1CB6341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14F9732F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02" w:type="dxa"/>
            <w:shd w:val="clear" w:color="auto" w:fill="FFFF00"/>
          </w:tcPr>
          <w:p w14:paraId="40C48C3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441862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414" w:type="dxa"/>
            <w:shd w:val="clear" w:color="auto" w:fill="00CC00"/>
          </w:tcPr>
          <w:p w14:paraId="026851D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solid" w:color="auto" w:fill="auto"/>
          </w:tcPr>
          <w:p w14:paraId="7718E166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185" w:type="dxa"/>
            <w:shd w:val="clear" w:color="auto" w:fill="3399FF"/>
          </w:tcPr>
          <w:p w14:paraId="108BF1A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3911A6" w14:paraId="12DD9B4C" w14:textId="77777777" w:rsidTr="003911A6">
        <w:tc>
          <w:tcPr>
            <w:tcW w:w="817" w:type="dxa"/>
            <w:vMerge w:val="restart"/>
            <w:shd w:val="clear" w:color="auto" w:fill="FBD4B4" w:themeFill="accent6" w:themeFillTint="66"/>
          </w:tcPr>
          <w:p w14:paraId="3773C8EE" w14:textId="77777777" w:rsidR="003911A6" w:rsidRPr="008C106F" w:rsidRDefault="003911A6" w:rsidP="003911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FF02973" w14:textId="77777777" w:rsidR="003911A6" w:rsidRPr="008C106F" w:rsidRDefault="003911A6" w:rsidP="003911A6">
            <w:pPr>
              <w:jc w:val="center"/>
              <w:rPr>
                <w:b/>
              </w:rPr>
            </w:pPr>
          </w:p>
          <w:p w14:paraId="6B731C8E" w14:textId="77777777" w:rsidR="003911A6" w:rsidRPr="008C106F" w:rsidRDefault="003911A6" w:rsidP="003911A6">
            <w:pPr>
              <w:jc w:val="center"/>
              <w:rPr>
                <w:b/>
              </w:rPr>
            </w:pPr>
          </w:p>
          <w:p w14:paraId="3A1B767D" w14:textId="77777777" w:rsidR="003911A6" w:rsidRPr="008C106F" w:rsidRDefault="003911A6" w:rsidP="003911A6">
            <w:pPr>
              <w:jc w:val="center"/>
              <w:rPr>
                <w:b/>
              </w:rPr>
            </w:pPr>
          </w:p>
          <w:p w14:paraId="4A9D5979" w14:textId="77777777" w:rsidR="003911A6" w:rsidRPr="008C106F" w:rsidRDefault="003911A6" w:rsidP="003911A6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17E5C6A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37ABFFBD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  <w:p w14:paraId="5C7EB619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  <w:p w14:paraId="041CBF04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  <w:p w14:paraId="5DD8BF70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  <w:p w14:paraId="5F35145C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  <w:p w14:paraId="125B041D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02" w:type="dxa"/>
          </w:tcPr>
          <w:p w14:paraId="407C3FAF" w14:textId="5CE14298" w:rsidR="003911A6" w:rsidRPr="0022132C" w:rsidRDefault="006F15DB" w:rsidP="003911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 </w:t>
            </w:r>
            <w:r w:rsidR="003911A6" w:rsidRPr="0022132C">
              <w:rPr>
                <w:b/>
                <w:bCs/>
              </w:rPr>
              <w:t xml:space="preserve">Geography. </w:t>
            </w:r>
          </w:p>
          <w:p w14:paraId="13A7736B" w14:textId="77777777" w:rsidR="003911A6" w:rsidRPr="0022132C" w:rsidRDefault="003911A6" w:rsidP="003911A6"/>
          <w:p w14:paraId="1A039DB9" w14:textId="32518541" w:rsidR="003911A6" w:rsidRPr="0022132C" w:rsidRDefault="003911A6" w:rsidP="003911A6">
            <w:r w:rsidRPr="006F15DB">
              <w:rPr>
                <w:b/>
                <w:bCs/>
                <w:u w:val="single"/>
              </w:rPr>
              <w:t>Human and Physical Geography</w:t>
            </w:r>
          </w:p>
          <w:p w14:paraId="4F0A2EB2" w14:textId="77777777" w:rsidR="003911A6" w:rsidRDefault="003911A6" w:rsidP="003911A6">
            <w:r w:rsidRPr="0022132C">
              <w:t xml:space="preserve">Understand types of settlement and land use, economic activity including trade links, and the distribution of natural resources including energy, food, </w:t>
            </w:r>
            <w:proofErr w:type="gramStart"/>
            <w:r w:rsidRPr="0022132C">
              <w:t>minerals</w:t>
            </w:r>
            <w:proofErr w:type="gramEnd"/>
            <w:r w:rsidRPr="0022132C">
              <w:t xml:space="preserve"> and water.</w:t>
            </w:r>
          </w:p>
          <w:p w14:paraId="3ACCD89D" w14:textId="77777777" w:rsidR="00C9755A" w:rsidRDefault="00C9755A" w:rsidP="003911A6">
            <w:pPr>
              <w:rPr>
                <w:b/>
              </w:rPr>
            </w:pPr>
          </w:p>
          <w:p w14:paraId="5F9EDA4C" w14:textId="77777777" w:rsidR="00C9755A" w:rsidRPr="0022132C" w:rsidRDefault="00C9755A" w:rsidP="00C9755A">
            <w:r w:rsidRPr="0022132C">
              <w:t>Understand the Industrial Revolution from a Geographical point of view</w:t>
            </w:r>
          </w:p>
          <w:p w14:paraId="6C297896" w14:textId="77777777" w:rsidR="00C9755A" w:rsidRPr="0022132C" w:rsidRDefault="00C9755A" w:rsidP="00C9755A">
            <w:r w:rsidRPr="0022132C">
              <w:t>-land use patterns</w:t>
            </w:r>
          </w:p>
          <w:p w14:paraId="0E0410AD" w14:textId="77777777" w:rsidR="00C9755A" w:rsidRPr="0022132C" w:rsidRDefault="00C9755A" w:rsidP="00C9755A">
            <w:r w:rsidRPr="0022132C">
              <w:t>-Economic activity</w:t>
            </w:r>
          </w:p>
          <w:p w14:paraId="4D006BD4" w14:textId="77777777" w:rsidR="00C9755A" w:rsidRPr="0022132C" w:rsidRDefault="00C9755A" w:rsidP="00C9755A">
            <w:r w:rsidRPr="0022132C">
              <w:t xml:space="preserve">-trade links </w:t>
            </w:r>
          </w:p>
          <w:p w14:paraId="24357996" w14:textId="77777777" w:rsidR="00C9755A" w:rsidRPr="0022132C" w:rsidRDefault="00C9755A" w:rsidP="00C9755A">
            <w:r w:rsidRPr="0022132C">
              <w:t xml:space="preserve">-Distribution of natural resources </w:t>
            </w:r>
          </w:p>
          <w:p w14:paraId="769E0954" w14:textId="54AE38FB" w:rsidR="00C9755A" w:rsidRPr="0022132C" w:rsidRDefault="00C9755A" w:rsidP="003911A6">
            <w:pPr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D8C22B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414" w:type="dxa"/>
          </w:tcPr>
          <w:p w14:paraId="7D5FBA6D" w14:textId="77777777" w:rsidR="003911A6" w:rsidRDefault="003911A6" w:rsidP="003911A6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South America</w:t>
            </w:r>
          </w:p>
          <w:p w14:paraId="5C7FE10E" w14:textId="7C71E8D3" w:rsidR="003911A6" w:rsidRDefault="003911A6" w:rsidP="003911A6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-Brazil</w:t>
            </w:r>
          </w:p>
          <w:p w14:paraId="38FDDB2B" w14:textId="2C4AC143" w:rsidR="006F15DB" w:rsidRDefault="006F15DB" w:rsidP="003911A6">
            <w:pPr>
              <w:rPr>
                <w:b/>
                <w:bCs/>
              </w:rPr>
            </w:pPr>
          </w:p>
          <w:p w14:paraId="4A68E18D" w14:textId="77777777" w:rsidR="006F15DB" w:rsidRPr="006F15DB" w:rsidRDefault="006F15DB" w:rsidP="006F15DB">
            <w:pPr>
              <w:rPr>
                <w:b/>
                <w:bCs/>
                <w:u w:val="single"/>
              </w:rPr>
            </w:pPr>
            <w:r w:rsidRPr="006F15DB">
              <w:rPr>
                <w:b/>
                <w:bCs/>
                <w:u w:val="single"/>
              </w:rPr>
              <w:t>Place Knowledge</w:t>
            </w:r>
          </w:p>
          <w:p w14:paraId="34A1C506" w14:textId="77777777" w:rsidR="006F15DB" w:rsidRPr="003911A6" w:rsidRDefault="006F15DB" w:rsidP="006F15DB">
            <w:r w:rsidRPr="003911A6">
              <w:t>Understand geographical similarities and differences through the study of human and physical geography (Europe to North America)</w:t>
            </w:r>
          </w:p>
          <w:p w14:paraId="4AE4E66E" w14:textId="77777777" w:rsidR="006F15DB" w:rsidRDefault="006F15DB" w:rsidP="003911A6">
            <w:pPr>
              <w:rPr>
                <w:b/>
                <w:bCs/>
              </w:rPr>
            </w:pPr>
          </w:p>
          <w:p w14:paraId="30E9C0DC" w14:textId="77777777" w:rsidR="003911A6" w:rsidRDefault="003911A6" w:rsidP="003911A6">
            <w:r>
              <w:t>-human/physical Geography</w:t>
            </w:r>
          </w:p>
          <w:p w14:paraId="12988B8C" w14:textId="77777777" w:rsidR="003911A6" w:rsidRDefault="003911A6" w:rsidP="003911A6">
            <w:r>
              <w:t>-Rainforests</w:t>
            </w:r>
          </w:p>
          <w:p w14:paraId="012E2240" w14:textId="77777777" w:rsidR="003911A6" w:rsidRDefault="003911A6" w:rsidP="003911A6">
            <w:r>
              <w:t>-climate zones, biomes, vegetation belts, rivers</w:t>
            </w:r>
          </w:p>
          <w:p w14:paraId="61E4A10D" w14:textId="77777777" w:rsidR="003911A6" w:rsidRDefault="003911A6" w:rsidP="003911A6">
            <w:r>
              <w:t>-Comparison to UK.</w:t>
            </w:r>
          </w:p>
          <w:p w14:paraId="2E950DFE" w14:textId="77777777" w:rsidR="003911A6" w:rsidRDefault="003911A6" w:rsidP="006F15DB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468E5C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185" w:type="dxa"/>
          </w:tcPr>
          <w:p w14:paraId="00D0A665" w14:textId="2E1B8E99" w:rsidR="00366D4D" w:rsidRPr="006F15DB" w:rsidRDefault="00366D4D" w:rsidP="00366D4D">
            <w:pPr>
              <w:spacing w:line="259" w:lineRule="auto"/>
              <w:rPr>
                <w:b/>
                <w:bCs/>
              </w:rPr>
            </w:pPr>
            <w:r w:rsidRPr="414D7D40">
              <w:rPr>
                <w:b/>
                <w:bCs/>
              </w:rPr>
              <w:t>Climate Change</w:t>
            </w:r>
            <w:r w:rsidR="006F15DB">
              <w:rPr>
                <w:b/>
                <w:bCs/>
              </w:rPr>
              <w:t xml:space="preserve"> </w:t>
            </w:r>
            <w:r>
              <w:t>-</w:t>
            </w:r>
            <w:r w:rsidRPr="006F15DB">
              <w:rPr>
                <w:b/>
                <w:bCs/>
              </w:rPr>
              <w:t>Arctic and Antarctic Circle</w:t>
            </w:r>
            <w:r>
              <w:t xml:space="preserve"> </w:t>
            </w:r>
          </w:p>
          <w:p w14:paraId="64991290" w14:textId="77777777" w:rsidR="006F15DB" w:rsidRDefault="00366D4D" w:rsidP="00366D4D">
            <w:pPr>
              <w:spacing w:line="259" w:lineRule="auto"/>
            </w:pPr>
            <w:r w:rsidRPr="006F15DB">
              <w:rPr>
                <w:b/>
                <w:bCs/>
                <w:u w:val="single"/>
              </w:rPr>
              <w:t>Locational knowledge</w:t>
            </w:r>
            <w:r w:rsidRPr="00366D4D">
              <w:t xml:space="preserve"> </w:t>
            </w:r>
          </w:p>
          <w:p w14:paraId="5F8C2105" w14:textId="0324B685" w:rsidR="00366D4D" w:rsidRPr="00366D4D" w:rsidRDefault="006F15DB" w:rsidP="00366D4D">
            <w:pPr>
              <w:spacing w:line="259" w:lineRule="auto"/>
            </w:pPr>
            <w:r>
              <w:t>I</w:t>
            </w:r>
            <w:r w:rsidR="00366D4D" w:rsidRPr="00366D4D">
              <w:t xml:space="preserve">dentify the position and significance of latitude, longitude, Equator, hemispheres, </w:t>
            </w:r>
            <w:proofErr w:type="gramStart"/>
            <w:r w:rsidR="00366D4D" w:rsidRPr="00366D4D">
              <w:t>tropics</w:t>
            </w:r>
            <w:proofErr w:type="gramEnd"/>
            <w:r w:rsidR="00366D4D" w:rsidRPr="00366D4D">
              <w:t xml:space="preserve"> and arctic and Antarctic circle.</w:t>
            </w:r>
          </w:p>
          <w:p w14:paraId="7D99DDC4" w14:textId="08D211A0" w:rsidR="003911A6" w:rsidRPr="008C106F" w:rsidRDefault="003911A6" w:rsidP="00C9755A">
            <w:pPr>
              <w:spacing w:line="259" w:lineRule="auto"/>
              <w:rPr>
                <w:b/>
              </w:rPr>
            </w:pPr>
          </w:p>
        </w:tc>
      </w:tr>
      <w:tr w:rsidR="003911A6" w14:paraId="7DBE6C5A" w14:textId="77777777" w:rsidTr="003911A6">
        <w:tc>
          <w:tcPr>
            <w:tcW w:w="817" w:type="dxa"/>
            <w:vMerge/>
            <w:shd w:val="clear" w:color="auto" w:fill="FBD4B4" w:themeFill="accent6" w:themeFillTint="66"/>
          </w:tcPr>
          <w:p w14:paraId="5A9B6615" w14:textId="77777777" w:rsidR="003911A6" w:rsidRPr="008C106F" w:rsidRDefault="003911A6" w:rsidP="003911A6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6A82BAB" w14:textId="77777777" w:rsidR="003911A6" w:rsidRPr="008C106F" w:rsidRDefault="003911A6" w:rsidP="003911A6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4C9FF226" w14:textId="77777777" w:rsidR="003911A6" w:rsidRPr="008C106F" w:rsidRDefault="003911A6" w:rsidP="003911A6">
            <w:pPr>
              <w:jc w:val="center"/>
              <w:rPr>
                <w:b/>
                <w:sz w:val="18"/>
              </w:rPr>
            </w:pPr>
          </w:p>
          <w:p w14:paraId="2F196A08" w14:textId="77777777" w:rsidR="003911A6" w:rsidRPr="008C106F" w:rsidRDefault="003911A6" w:rsidP="003911A6">
            <w:pPr>
              <w:jc w:val="center"/>
              <w:rPr>
                <w:b/>
                <w:sz w:val="18"/>
              </w:rPr>
            </w:pPr>
          </w:p>
          <w:p w14:paraId="7D0580A8" w14:textId="77777777" w:rsidR="003911A6" w:rsidRPr="008C106F" w:rsidRDefault="003911A6" w:rsidP="003911A6">
            <w:pPr>
              <w:jc w:val="center"/>
              <w:rPr>
                <w:b/>
                <w:sz w:val="18"/>
              </w:rPr>
            </w:pPr>
          </w:p>
          <w:p w14:paraId="57259F5F" w14:textId="77777777" w:rsidR="003911A6" w:rsidRDefault="003911A6" w:rsidP="003911A6">
            <w:pPr>
              <w:jc w:val="center"/>
              <w:rPr>
                <w:b/>
                <w:sz w:val="18"/>
              </w:rPr>
            </w:pPr>
          </w:p>
          <w:p w14:paraId="595FE08B" w14:textId="77777777" w:rsidR="003911A6" w:rsidRPr="008C106F" w:rsidRDefault="003911A6" w:rsidP="003911A6">
            <w:pPr>
              <w:jc w:val="center"/>
              <w:rPr>
                <w:b/>
                <w:sz w:val="18"/>
              </w:rPr>
            </w:pPr>
          </w:p>
        </w:tc>
        <w:tc>
          <w:tcPr>
            <w:tcW w:w="12081" w:type="dxa"/>
            <w:gridSpan w:val="5"/>
          </w:tcPr>
          <w:p w14:paraId="7DFAE670" w14:textId="2BD8E914" w:rsidR="00D759F5" w:rsidRPr="00D759F5" w:rsidRDefault="00D759F5" w:rsidP="00D759F5">
            <w:pPr>
              <w:spacing w:line="259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Pr="00D759F5">
              <w:rPr>
                <w:b/>
                <w:bCs/>
                <w:u w:val="single"/>
              </w:rPr>
              <w:t>kills and Fieldwork</w:t>
            </w:r>
          </w:p>
          <w:p w14:paraId="0381666E" w14:textId="7A891577" w:rsidR="00C9755A" w:rsidRPr="00044C88" w:rsidRDefault="00D759F5" w:rsidP="00C9755A">
            <w:pPr>
              <w:spacing w:line="259" w:lineRule="auto"/>
            </w:pPr>
            <w:r w:rsidRPr="00366D4D">
              <w:t>Use 6-figure grid references to build knowledge of the wider world.</w:t>
            </w:r>
            <w:r>
              <w:t xml:space="preserve"> Use maps, atlases, </w:t>
            </w:r>
            <w:proofErr w:type="gramStart"/>
            <w:r>
              <w:t>globes</w:t>
            </w:r>
            <w:proofErr w:type="gramEnd"/>
            <w:r>
              <w:t xml:space="preserve"> and digital/computer mapping. </w:t>
            </w:r>
            <w:r w:rsidR="00C9755A">
              <w:t>Observe, measure and present findings.</w:t>
            </w:r>
            <w:r w:rsidR="00C9755A">
              <w:t xml:space="preserve"> </w:t>
            </w:r>
            <w:r w:rsidR="00C9755A">
              <w:t xml:space="preserve">Six-figure grid references (non-UK) </w:t>
            </w:r>
          </w:p>
          <w:p w14:paraId="2CBD85B0" w14:textId="16433F8A" w:rsidR="003911A6" w:rsidRPr="008C106F" w:rsidRDefault="003911A6" w:rsidP="00D759F5">
            <w:pPr>
              <w:rPr>
                <w:b/>
              </w:rPr>
            </w:pPr>
          </w:p>
        </w:tc>
      </w:tr>
    </w:tbl>
    <w:p w14:paraId="0D4FBA79" w14:textId="77777777" w:rsidR="008C106F" w:rsidRDefault="008C106F"/>
    <w:sectPr w:rsidR="008C106F" w:rsidSect="006B3F6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E504" w14:textId="77777777" w:rsidR="004E17DC" w:rsidRDefault="004E17DC" w:rsidP="006B3F65">
      <w:pPr>
        <w:spacing w:after="0" w:line="240" w:lineRule="auto"/>
      </w:pPr>
      <w:r>
        <w:separator/>
      </w:r>
    </w:p>
  </w:endnote>
  <w:endnote w:type="continuationSeparator" w:id="0">
    <w:p w14:paraId="6094D8C6" w14:textId="77777777" w:rsidR="004E17DC" w:rsidRDefault="004E17DC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810B" w14:textId="77777777" w:rsidR="004E17DC" w:rsidRDefault="004E17DC" w:rsidP="006B3F65">
      <w:pPr>
        <w:spacing w:after="0" w:line="240" w:lineRule="auto"/>
      </w:pPr>
      <w:r>
        <w:separator/>
      </w:r>
    </w:p>
  </w:footnote>
  <w:footnote w:type="continuationSeparator" w:id="0">
    <w:p w14:paraId="42C61C8D" w14:textId="77777777" w:rsidR="004E17DC" w:rsidRDefault="004E17DC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2F7" w14:textId="77777777"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CCDCA" wp14:editId="548F601A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62B1A" w14:textId="6A4D757D" w:rsidR="006B3F65" w:rsidRPr="006B3F65" w:rsidRDefault="00782ED9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Geography</w:t>
                          </w:r>
                        </w:p>
                        <w:p w14:paraId="72504867" w14:textId="77777777" w:rsidR="006B3F65" w:rsidRPr="006B3F65" w:rsidRDefault="006B3F65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CCD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2B262B1A" w14:textId="6A4D757D" w:rsidR="006B3F65" w:rsidRPr="006B3F65" w:rsidRDefault="00782ED9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Geography</w:t>
                    </w:r>
                  </w:p>
                  <w:p w14:paraId="72504867" w14:textId="77777777" w:rsidR="006B3F65" w:rsidRPr="006B3F65" w:rsidRDefault="006B3F65" w:rsidP="006B3F65">
                    <w:pPr>
                      <w:jc w:val="center"/>
                      <w:rPr>
                        <w:rStyle w:val="IntenseEmphasis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B669540" wp14:editId="49786D86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C0E8D24" wp14:editId="4549614A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EC04D" w14:textId="77777777" w:rsidR="006B3F65" w:rsidRDefault="006B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E4D"/>
    <w:multiLevelType w:val="hybridMultilevel"/>
    <w:tmpl w:val="2FA0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014"/>
    <w:multiLevelType w:val="hybridMultilevel"/>
    <w:tmpl w:val="020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5D5"/>
    <w:multiLevelType w:val="hybridMultilevel"/>
    <w:tmpl w:val="7D60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7CD6"/>
    <w:multiLevelType w:val="hybridMultilevel"/>
    <w:tmpl w:val="F0662432"/>
    <w:lvl w:ilvl="0" w:tplc="5C128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117"/>
    <w:multiLevelType w:val="hybridMultilevel"/>
    <w:tmpl w:val="E4D0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E5"/>
    <w:multiLevelType w:val="hybridMultilevel"/>
    <w:tmpl w:val="3252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29D0"/>
    <w:multiLevelType w:val="hybridMultilevel"/>
    <w:tmpl w:val="10B2E4B2"/>
    <w:lvl w:ilvl="0" w:tplc="BA805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36C5"/>
    <w:multiLevelType w:val="hybridMultilevel"/>
    <w:tmpl w:val="43C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749"/>
    <w:multiLevelType w:val="hybridMultilevel"/>
    <w:tmpl w:val="A2E6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C63"/>
    <w:multiLevelType w:val="hybridMultilevel"/>
    <w:tmpl w:val="305C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553D1"/>
    <w:multiLevelType w:val="hybridMultilevel"/>
    <w:tmpl w:val="6C34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7619"/>
    <w:multiLevelType w:val="hybridMultilevel"/>
    <w:tmpl w:val="3CF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712"/>
    <w:multiLevelType w:val="hybridMultilevel"/>
    <w:tmpl w:val="48B8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647A"/>
    <w:multiLevelType w:val="hybridMultilevel"/>
    <w:tmpl w:val="ED0E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6821"/>
    <w:multiLevelType w:val="hybridMultilevel"/>
    <w:tmpl w:val="917C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13C5"/>
    <w:multiLevelType w:val="hybridMultilevel"/>
    <w:tmpl w:val="6282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43A3A"/>
    <w:multiLevelType w:val="hybridMultilevel"/>
    <w:tmpl w:val="66542C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65"/>
    <w:rsid w:val="0000639E"/>
    <w:rsid w:val="0001254B"/>
    <w:rsid w:val="00045E85"/>
    <w:rsid w:val="0008342E"/>
    <w:rsid w:val="00092421"/>
    <w:rsid w:val="000A1080"/>
    <w:rsid w:val="000C39A0"/>
    <w:rsid w:val="000D7B7A"/>
    <w:rsid w:val="000E1064"/>
    <w:rsid w:val="000E6037"/>
    <w:rsid w:val="00114ED8"/>
    <w:rsid w:val="00126A37"/>
    <w:rsid w:val="00132556"/>
    <w:rsid w:val="00174E06"/>
    <w:rsid w:val="00187004"/>
    <w:rsid w:val="001A5214"/>
    <w:rsid w:val="001C7BB8"/>
    <w:rsid w:val="001E1532"/>
    <w:rsid w:val="0022132C"/>
    <w:rsid w:val="00222BEF"/>
    <w:rsid w:val="00227D39"/>
    <w:rsid w:val="00241F38"/>
    <w:rsid w:val="002663C5"/>
    <w:rsid w:val="0029094D"/>
    <w:rsid w:val="002934A3"/>
    <w:rsid w:val="002C26E5"/>
    <w:rsid w:val="002C43B7"/>
    <w:rsid w:val="002D3C48"/>
    <w:rsid w:val="002D50C5"/>
    <w:rsid w:val="002F6C66"/>
    <w:rsid w:val="00321A4D"/>
    <w:rsid w:val="0032495D"/>
    <w:rsid w:val="003520CB"/>
    <w:rsid w:val="00366D4D"/>
    <w:rsid w:val="00386797"/>
    <w:rsid w:val="003911A6"/>
    <w:rsid w:val="00393BBA"/>
    <w:rsid w:val="003C1758"/>
    <w:rsid w:val="003C2236"/>
    <w:rsid w:val="003E1325"/>
    <w:rsid w:val="00412D83"/>
    <w:rsid w:val="00413AD7"/>
    <w:rsid w:val="004315D6"/>
    <w:rsid w:val="004444A1"/>
    <w:rsid w:val="004864CE"/>
    <w:rsid w:val="004A348B"/>
    <w:rsid w:val="004C2829"/>
    <w:rsid w:val="004E17DC"/>
    <w:rsid w:val="004E4BC0"/>
    <w:rsid w:val="004F640A"/>
    <w:rsid w:val="00501D6B"/>
    <w:rsid w:val="005060E5"/>
    <w:rsid w:val="00534CFC"/>
    <w:rsid w:val="005405BA"/>
    <w:rsid w:val="00546162"/>
    <w:rsid w:val="00556B09"/>
    <w:rsid w:val="00561085"/>
    <w:rsid w:val="005615FA"/>
    <w:rsid w:val="005723E0"/>
    <w:rsid w:val="00573A0C"/>
    <w:rsid w:val="005F7891"/>
    <w:rsid w:val="0060434C"/>
    <w:rsid w:val="00625AA3"/>
    <w:rsid w:val="006305B2"/>
    <w:rsid w:val="00650A93"/>
    <w:rsid w:val="006805D6"/>
    <w:rsid w:val="00683BC4"/>
    <w:rsid w:val="006B3F65"/>
    <w:rsid w:val="006B6A41"/>
    <w:rsid w:val="006F15DB"/>
    <w:rsid w:val="007060D3"/>
    <w:rsid w:val="007332AB"/>
    <w:rsid w:val="00741291"/>
    <w:rsid w:val="0074342A"/>
    <w:rsid w:val="0074413C"/>
    <w:rsid w:val="00782ED9"/>
    <w:rsid w:val="00793AF1"/>
    <w:rsid w:val="00796534"/>
    <w:rsid w:val="0079711A"/>
    <w:rsid w:val="007C0F98"/>
    <w:rsid w:val="007E2BF8"/>
    <w:rsid w:val="00815E36"/>
    <w:rsid w:val="00820F5E"/>
    <w:rsid w:val="00821230"/>
    <w:rsid w:val="0082351A"/>
    <w:rsid w:val="008421AC"/>
    <w:rsid w:val="00844D52"/>
    <w:rsid w:val="00845A9D"/>
    <w:rsid w:val="00896501"/>
    <w:rsid w:val="008A702D"/>
    <w:rsid w:val="008C106F"/>
    <w:rsid w:val="008D062F"/>
    <w:rsid w:val="008E48BF"/>
    <w:rsid w:val="008E72B8"/>
    <w:rsid w:val="0090214B"/>
    <w:rsid w:val="009043BC"/>
    <w:rsid w:val="009369B0"/>
    <w:rsid w:val="0095484C"/>
    <w:rsid w:val="00955B78"/>
    <w:rsid w:val="00970DB3"/>
    <w:rsid w:val="00975A63"/>
    <w:rsid w:val="00981B8D"/>
    <w:rsid w:val="009871FC"/>
    <w:rsid w:val="009952B3"/>
    <w:rsid w:val="00997FC0"/>
    <w:rsid w:val="009B30B0"/>
    <w:rsid w:val="009B5B30"/>
    <w:rsid w:val="009D3D30"/>
    <w:rsid w:val="009E43A9"/>
    <w:rsid w:val="009F0C9C"/>
    <w:rsid w:val="009F36DD"/>
    <w:rsid w:val="009F6BFC"/>
    <w:rsid w:val="00A00950"/>
    <w:rsid w:val="00A27E8C"/>
    <w:rsid w:val="00A333BD"/>
    <w:rsid w:val="00A44DEB"/>
    <w:rsid w:val="00A763B1"/>
    <w:rsid w:val="00A87484"/>
    <w:rsid w:val="00A94E64"/>
    <w:rsid w:val="00AA59A3"/>
    <w:rsid w:val="00AC21EF"/>
    <w:rsid w:val="00AD6E29"/>
    <w:rsid w:val="00B00E59"/>
    <w:rsid w:val="00B02645"/>
    <w:rsid w:val="00B210D9"/>
    <w:rsid w:val="00B354DE"/>
    <w:rsid w:val="00B42BFA"/>
    <w:rsid w:val="00B54517"/>
    <w:rsid w:val="00B62560"/>
    <w:rsid w:val="00B66D48"/>
    <w:rsid w:val="00B7404F"/>
    <w:rsid w:val="00B7500B"/>
    <w:rsid w:val="00B826CC"/>
    <w:rsid w:val="00B86B2D"/>
    <w:rsid w:val="00BC298F"/>
    <w:rsid w:val="00BC4E07"/>
    <w:rsid w:val="00BD2B5B"/>
    <w:rsid w:val="00BE22C1"/>
    <w:rsid w:val="00C12551"/>
    <w:rsid w:val="00C22D55"/>
    <w:rsid w:val="00C60004"/>
    <w:rsid w:val="00C86501"/>
    <w:rsid w:val="00C9755A"/>
    <w:rsid w:val="00CA600A"/>
    <w:rsid w:val="00CA6699"/>
    <w:rsid w:val="00D12365"/>
    <w:rsid w:val="00D15F16"/>
    <w:rsid w:val="00D1606E"/>
    <w:rsid w:val="00D162D8"/>
    <w:rsid w:val="00D20DD3"/>
    <w:rsid w:val="00D4673B"/>
    <w:rsid w:val="00D50310"/>
    <w:rsid w:val="00D52168"/>
    <w:rsid w:val="00D759F5"/>
    <w:rsid w:val="00D931B0"/>
    <w:rsid w:val="00DA5055"/>
    <w:rsid w:val="00DC0CF1"/>
    <w:rsid w:val="00DD1B64"/>
    <w:rsid w:val="00DD435D"/>
    <w:rsid w:val="00DD75EE"/>
    <w:rsid w:val="00DF506B"/>
    <w:rsid w:val="00E1469C"/>
    <w:rsid w:val="00E17D76"/>
    <w:rsid w:val="00E3112A"/>
    <w:rsid w:val="00E506DA"/>
    <w:rsid w:val="00E87ECB"/>
    <w:rsid w:val="00EC7116"/>
    <w:rsid w:val="00EE4729"/>
    <w:rsid w:val="00F30242"/>
    <w:rsid w:val="00F35AF2"/>
    <w:rsid w:val="00F465DF"/>
    <w:rsid w:val="00F54A15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D354"/>
  <w15:docId w15:val="{835D3BBE-E50E-4FDC-BB11-2280E54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97F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062F"/>
    <w:pPr>
      <w:ind w:left="720"/>
      <w:contextualSpacing/>
    </w:pPr>
  </w:style>
  <w:style w:type="paragraph" w:customStyle="1" w:styleId="paragraph">
    <w:name w:val="paragraph"/>
    <w:basedOn w:val="Normal"/>
    <w:rsid w:val="0029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094D"/>
  </w:style>
  <w:style w:type="character" w:customStyle="1" w:styleId="eop">
    <w:name w:val="eop"/>
    <w:basedOn w:val="DefaultParagraphFont"/>
    <w:rsid w:val="0029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  <SharedWithUsers xmlns="91906323-e3f9-493e-b786-d33935d25d3f">
      <UserInfo>
        <DisplayName>Hannah Lewis</DisplayName>
        <AccountId>25</AccountId>
        <AccountType/>
      </UserInfo>
      <UserInfo>
        <DisplayName>Ian Bonney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AABECF-A9DF-43F5-A735-A6B76E28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4B9A8-31D3-4C34-9C67-D23F73524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64E90-1D00-4576-82AD-A525950E8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005AD-1E03-41BA-8E6C-D46D23ECE818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Hannah Lewis</cp:lastModifiedBy>
  <cp:revision>125</cp:revision>
  <cp:lastPrinted>2022-11-08T11:45:00Z</cp:lastPrinted>
  <dcterms:created xsi:type="dcterms:W3CDTF">2022-11-02T10:14:00Z</dcterms:created>
  <dcterms:modified xsi:type="dcterms:W3CDTF">2022-11-08T11:46:00Z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