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AB12" w14:textId="1DCD8D97" w:rsidR="414D7D40" w:rsidRDefault="42C357EF" w:rsidP="42C357EF">
      <w:pPr>
        <w:jc w:val="center"/>
      </w:pPr>
      <w:r>
        <w:rPr>
          <w:noProof/>
        </w:rPr>
        <w:drawing>
          <wp:inline distT="0" distB="0" distL="0" distR="0" wp14:anchorId="051B2E7F" wp14:editId="14D60537">
            <wp:extent cx="1266825" cy="885825"/>
            <wp:effectExtent l="0" t="0" r="0" b="0"/>
            <wp:docPr id="80616825" name="Picture 80616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62264" w14:textId="615F8E19" w:rsidR="00AA06DA" w:rsidRDefault="00815C8A" w:rsidP="00AA06D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Humanities</w:t>
      </w:r>
      <w:r w:rsidR="00595814" w:rsidRPr="42C357EF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595814" w:rsidRPr="42C357EF">
        <w:rPr>
          <w:b/>
          <w:bCs/>
          <w:sz w:val="32"/>
          <w:szCs w:val="32"/>
          <w:u w:val="single"/>
        </w:rPr>
        <w:t xml:space="preserve">-  </w:t>
      </w:r>
      <w:r w:rsidR="008308E1" w:rsidRPr="42C357EF">
        <w:rPr>
          <w:b/>
          <w:bCs/>
          <w:sz w:val="32"/>
          <w:szCs w:val="32"/>
          <w:u w:val="single"/>
        </w:rPr>
        <w:t>Curriculum</w:t>
      </w:r>
      <w:proofErr w:type="gramEnd"/>
      <w:r w:rsidR="008308E1" w:rsidRPr="42C357EF">
        <w:rPr>
          <w:b/>
          <w:bCs/>
          <w:sz w:val="32"/>
          <w:szCs w:val="32"/>
          <w:u w:val="single"/>
        </w:rPr>
        <w:t xml:space="preserve"> </w:t>
      </w:r>
      <w:r w:rsidR="75169129" w:rsidRPr="42C357EF">
        <w:rPr>
          <w:b/>
          <w:bCs/>
          <w:sz w:val="32"/>
          <w:szCs w:val="32"/>
          <w:u w:val="single"/>
        </w:rPr>
        <w:t>O</w:t>
      </w:r>
      <w:r w:rsidR="008308E1" w:rsidRPr="42C357EF">
        <w:rPr>
          <w:b/>
          <w:bCs/>
          <w:sz w:val="32"/>
          <w:szCs w:val="32"/>
          <w:u w:val="single"/>
        </w:rPr>
        <w:t>verview</w:t>
      </w:r>
      <w:r w:rsidR="007D1959" w:rsidRPr="42C357EF">
        <w:rPr>
          <w:b/>
          <w:bCs/>
          <w:sz w:val="32"/>
          <w:szCs w:val="32"/>
          <w:u w:val="single"/>
        </w:rPr>
        <w:t xml:space="preserve"> </w:t>
      </w:r>
      <w:r w:rsidR="008544E4" w:rsidRPr="42C357EF">
        <w:rPr>
          <w:b/>
          <w:bCs/>
          <w:sz w:val="32"/>
          <w:szCs w:val="32"/>
          <w:u w:val="single"/>
        </w:rPr>
        <w:t>2022-23</w:t>
      </w:r>
    </w:p>
    <w:p w14:paraId="01EC7542" w14:textId="05F5297E" w:rsidR="00BE0B77" w:rsidRDefault="00AA06DA" w:rsidP="00BE0B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A06DA">
        <w:rPr>
          <w:sz w:val="24"/>
          <w:szCs w:val="24"/>
          <w:highlight w:val="green"/>
        </w:rPr>
        <w:t>Denotes</w:t>
      </w:r>
      <w:r>
        <w:rPr>
          <w:sz w:val="24"/>
          <w:szCs w:val="24"/>
        </w:rPr>
        <w:t xml:space="preserve"> statements taken</w:t>
      </w:r>
      <w:r w:rsidR="00BE0B77">
        <w:rPr>
          <w:sz w:val="24"/>
          <w:szCs w:val="24"/>
        </w:rPr>
        <w:t xml:space="preserve"> from the National Curriculum </w:t>
      </w:r>
      <w:r>
        <w:rPr>
          <w:sz w:val="24"/>
          <w:szCs w:val="24"/>
        </w:rPr>
        <w:t xml:space="preserve">indicating </w:t>
      </w:r>
      <w:r w:rsidR="00BE0B77">
        <w:rPr>
          <w:sz w:val="24"/>
          <w:szCs w:val="24"/>
        </w:rPr>
        <w:t xml:space="preserve">areas that </w:t>
      </w:r>
      <w:r w:rsidR="00BE0B77">
        <w:rPr>
          <w:b/>
          <w:bCs/>
          <w:sz w:val="24"/>
          <w:szCs w:val="24"/>
        </w:rPr>
        <w:t xml:space="preserve">Should </w:t>
      </w:r>
      <w:r w:rsidR="003106E9">
        <w:rPr>
          <w:sz w:val="24"/>
          <w:szCs w:val="24"/>
        </w:rPr>
        <w:t xml:space="preserve">be </w:t>
      </w:r>
      <w:r w:rsidR="00BE0B77">
        <w:rPr>
          <w:sz w:val="24"/>
          <w:szCs w:val="24"/>
        </w:rPr>
        <w:t>taught for each Key Stage.</w:t>
      </w:r>
    </w:p>
    <w:p w14:paraId="14FDD49C" w14:textId="5C859E4E" w:rsidR="00F63C23" w:rsidRDefault="00F63C23" w:rsidP="414D7D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6809">
        <w:rPr>
          <w:sz w:val="24"/>
          <w:szCs w:val="24"/>
          <w:highlight w:val="yellow"/>
        </w:rPr>
        <w:t>Denotes</w:t>
      </w:r>
      <w:r w:rsidRPr="414D7D40">
        <w:rPr>
          <w:sz w:val="24"/>
          <w:szCs w:val="24"/>
        </w:rPr>
        <w:t xml:space="preserve"> Geog</w:t>
      </w:r>
      <w:r w:rsidR="00886809">
        <w:rPr>
          <w:sz w:val="24"/>
          <w:szCs w:val="24"/>
        </w:rPr>
        <w:t>raphy</w:t>
      </w:r>
      <w:r w:rsidRPr="414D7D40">
        <w:rPr>
          <w:sz w:val="24"/>
          <w:szCs w:val="24"/>
        </w:rPr>
        <w:t xml:space="preserve"> NC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977"/>
        <w:gridCol w:w="1984"/>
        <w:gridCol w:w="1978"/>
        <w:gridCol w:w="1985"/>
        <w:gridCol w:w="1978"/>
        <w:gridCol w:w="2079"/>
      </w:tblGrid>
      <w:tr w:rsidR="00595814" w14:paraId="63F1499C" w14:textId="77777777" w:rsidTr="00815C8A">
        <w:tc>
          <w:tcPr>
            <w:tcW w:w="1967" w:type="dxa"/>
            <w:shd w:val="clear" w:color="auto" w:fill="FFFFFF" w:themeFill="background1"/>
          </w:tcPr>
          <w:p w14:paraId="46859DE6" w14:textId="77777777" w:rsidR="00595814" w:rsidRDefault="00595814"/>
        </w:tc>
        <w:tc>
          <w:tcPr>
            <w:tcW w:w="1977" w:type="dxa"/>
            <w:shd w:val="clear" w:color="auto" w:fill="B4C6E7" w:themeFill="accent1" w:themeFillTint="66"/>
          </w:tcPr>
          <w:p w14:paraId="0F0768B5" w14:textId="3A86C46B" w:rsidR="00595814" w:rsidRDefault="00595814">
            <w:r>
              <w:t>Autumn 1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2A48ADAA" w14:textId="05560955" w:rsidR="00595814" w:rsidRDefault="00595814">
            <w:r>
              <w:t>Autumn 2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413B184B" w14:textId="3D053105" w:rsidR="00595814" w:rsidRDefault="00595814">
            <w:r>
              <w:t>Spring 1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31FBE4E" w14:textId="6DE3243A" w:rsidR="00595814" w:rsidRDefault="00595814">
            <w:r>
              <w:t>Spring 2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43D46DA2" w14:textId="0E517C73" w:rsidR="00595814" w:rsidRDefault="00595814">
            <w:r>
              <w:t>Summer 1</w:t>
            </w:r>
          </w:p>
        </w:tc>
        <w:tc>
          <w:tcPr>
            <w:tcW w:w="2079" w:type="dxa"/>
            <w:shd w:val="clear" w:color="auto" w:fill="B4C6E7" w:themeFill="accent1" w:themeFillTint="66"/>
          </w:tcPr>
          <w:p w14:paraId="477EBBA3" w14:textId="07500E49" w:rsidR="00595814" w:rsidRDefault="00595814">
            <w:r>
              <w:t>Summer 2</w:t>
            </w:r>
          </w:p>
        </w:tc>
      </w:tr>
      <w:tr w:rsidR="414D7D40" w14:paraId="40B82BDC" w14:textId="77777777" w:rsidTr="00815C8A">
        <w:tc>
          <w:tcPr>
            <w:tcW w:w="1967" w:type="dxa"/>
            <w:shd w:val="clear" w:color="auto" w:fill="FFE599" w:themeFill="accent4" w:themeFillTint="66"/>
          </w:tcPr>
          <w:p w14:paraId="4786B5EA" w14:textId="4A089817" w:rsidR="00C3B6E2" w:rsidRDefault="00C3B6E2" w:rsidP="414D7D40">
            <w:r>
              <w:t>EYFS- Reception and Nursery</w:t>
            </w:r>
          </w:p>
        </w:tc>
        <w:tc>
          <w:tcPr>
            <w:tcW w:w="11981" w:type="dxa"/>
            <w:gridSpan w:val="6"/>
          </w:tcPr>
          <w:p w14:paraId="7B364C32" w14:textId="77777777" w:rsidR="00815C8A" w:rsidRPr="00815C8A" w:rsidRDefault="3CD8425C" w:rsidP="00815C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815C8A">
              <w:rPr>
                <w:rFonts w:ascii="Calibri" w:eastAsia="Calibri" w:hAnsi="Calibri" w:cs="Calibri"/>
                <w:sz w:val="20"/>
                <w:szCs w:val="20"/>
              </w:rPr>
              <w:t xml:space="preserve">Sequenced across Nursery and Reception, the EYFS curriculum has been formed from aspects focussed on Maths and Understanding the World. These include sense of place, </w:t>
            </w:r>
            <w:proofErr w:type="gramStart"/>
            <w:r w:rsidRPr="00815C8A">
              <w:rPr>
                <w:rFonts w:ascii="Calibri" w:eastAsia="Calibri" w:hAnsi="Calibri" w:cs="Calibri"/>
                <w:sz w:val="20"/>
                <w:szCs w:val="20"/>
              </w:rPr>
              <w:t>community</w:t>
            </w:r>
            <w:proofErr w:type="gramEnd"/>
            <w:r w:rsidRPr="00815C8A">
              <w:rPr>
                <w:rFonts w:ascii="Calibri" w:eastAsia="Calibri" w:hAnsi="Calibri" w:cs="Calibri"/>
                <w:sz w:val="20"/>
                <w:szCs w:val="20"/>
              </w:rPr>
              <w:t xml:space="preserve"> and map skills.</w:t>
            </w:r>
            <w:r w:rsidR="00815C8A" w:rsidRPr="00815C8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15C8A" w:rsidRPr="00815C8A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Sequenced across Nursery and Reception, the EYFS curriculum has been formed from aspects focused on Understanding the World. These include sense of place, </w:t>
            </w:r>
            <w:proofErr w:type="gramStart"/>
            <w:r w:rsidR="00815C8A" w:rsidRPr="00815C8A">
              <w:rPr>
                <w:rStyle w:val="normaltextrun"/>
                <w:rFonts w:ascii="Calibri" w:hAnsi="Calibri" w:cs="Calibri"/>
                <w:sz w:val="20"/>
                <w:szCs w:val="20"/>
              </w:rPr>
              <w:t>community</w:t>
            </w:r>
            <w:proofErr w:type="gramEnd"/>
            <w:r w:rsidR="00815C8A" w:rsidRPr="00815C8A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 map skills for geography.</w:t>
            </w:r>
            <w:r w:rsidR="00815C8A" w:rsidRPr="00815C8A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 </w:t>
            </w:r>
            <w:r w:rsidR="00815C8A" w:rsidRPr="00815C8A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D162740" w14:textId="1C5A2A40" w:rsidR="00815C8A" w:rsidRDefault="00815C8A" w:rsidP="00815C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5C8A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Understanding the World </w:t>
            </w:r>
          </w:p>
          <w:p w14:paraId="4A139E69" w14:textId="77777777" w:rsidR="00815C8A" w:rsidRPr="00815C8A" w:rsidRDefault="00815C8A" w:rsidP="00815C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5ECC3A8" w14:textId="77777777" w:rsidR="00815C8A" w:rsidRPr="00815C8A" w:rsidRDefault="00815C8A" w:rsidP="00815C8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15C8A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ELG: </w:t>
            </w:r>
            <w:r w:rsidRPr="00815C8A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815C8A">
              <w:rPr>
                <w:rFonts w:asciiTheme="minorHAnsi" w:hAnsiTheme="minorHAnsi" w:cstheme="minorHAnsi"/>
                <w:sz w:val="20"/>
                <w:szCs w:val="20"/>
              </w:rPr>
              <w:t>People, Culture and Communities: - Children at the expected level of development will,</w:t>
            </w:r>
          </w:p>
          <w:p w14:paraId="671AABD1" w14:textId="77777777" w:rsidR="00815C8A" w:rsidRPr="00815C8A" w:rsidRDefault="00815C8A" w:rsidP="00815C8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15C8A">
              <w:rPr>
                <w:rFonts w:asciiTheme="minorHAnsi" w:hAnsiTheme="minorHAnsi" w:cstheme="minorHAnsi"/>
                <w:sz w:val="20"/>
                <w:szCs w:val="20"/>
              </w:rPr>
              <w:t xml:space="preserve">Describe their immediate environment using knowledge from observation, discussion, stories, non-fiction texts and maps,  </w:t>
            </w:r>
          </w:p>
          <w:p w14:paraId="053E5C14" w14:textId="19225B24" w:rsidR="00815C8A" w:rsidRDefault="00815C8A" w:rsidP="00815C8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15C8A">
              <w:rPr>
                <w:rFonts w:asciiTheme="minorHAnsi" w:hAnsiTheme="minorHAnsi" w:cstheme="minorHAnsi"/>
                <w:sz w:val="20"/>
                <w:szCs w:val="20"/>
              </w:rPr>
              <w:t>Know some similarities and differences between different religious and cultural communities in this country, drawing on their experiences and what has been read in class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0F3FC1" w14:textId="77777777" w:rsidR="00815C8A" w:rsidRPr="00815C8A" w:rsidRDefault="00815C8A" w:rsidP="00815C8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02DD2C" w14:textId="77777777" w:rsidR="00815C8A" w:rsidRDefault="00815C8A" w:rsidP="414D7D40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</w:rPr>
              <w:t>Explain some similarities and differences between life in this country and life in other countries, drawing on knowledge from stories, non-fiction texts and – when appropriate – maps.</w:t>
            </w:r>
          </w:p>
          <w:p w14:paraId="74235111" w14:textId="77777777" w:rsidR="00815C8A" w:rsidRDefault="00815C8A" w:rsidP="414D7D40">
            <w:pPr>
              <w:rPr>
                <w:rFonts w:ascii="Calibri" w:eastAsia="Calibri" w:hAnsi="Calibri" w:cstheme="minorHAnsi"/>
                <w:sz w:val="20"/>
                <w:szCs w:val="20"/>
              </w:rPr>
            </w:pPr>
          </w:p>
          <w:p w14:paraId="6BAA02AE" w14:textId="77777777" w:rsidR="00815C8A" w:rsidRDefault="00815C8A" w:rsidP="414D7D40">
            <w:pPr>
              <w:rPr>
                <w:rFonts w:ascii="Calibri" w:eastAsia="Calibri" w:hAnsi="Calibri" w:cstheme="minorHAnsi"/>
                <w:sz w:val="20"/>
                <w:szCs w:val="20"/>
              </w:rPr>
            </w:pPr>
          </w:p>
          <w:p w14:paraId="4AF17D0D" w14:textId="77777777" w:rsidR="00815C8A" w:rsidRDefault="00815C8A" w:rsidP="414D7D40">
            <w:pPr>
              <w:rPr>
                <w:rFonts w:ascii="Calibri" w:eastAsia="Calibri" w:hAnsi="Calibri" w:cstheme="minorHAnsi"/>
                <w:sz w:val="20"/>
                <w:szCs w:val="20"/>
              </w:rPr>
            </w:pPr>
          </w:p>
          <w:p w14:paraId="05A32781" w14:textId="77777777" w:rsidR="00815C8A" w:rsidRDefault="00815C8A" w:rsidP="414D7D40">
            <w:pPr>
              <w:rPr>
                <w:rFonts w:ascii="Calibri" w:eastAsia="Calibri" w:hAnsi="Calibri" w:cstheme="minorHAnsi"/>
                <w:sz w:val="20"/>
                <w:szCs w:val="20"/>
              </w:rPr>
            </w:pPr>
          </w:p>
          <w:p w14:paraId="3338869A" w14:textId="77777777" w:rsidR="00815C8A" w:rsidRDefault="00815C8A" w:rsidP="414D7D40">
            <w:pPr>
              <w:rPr>
                <w:rFonts w:ascii="Calibri" w:eastAsia="Calibri" w:hAnsi="Calibri" w:cstheme="minorHAnsi"/>
                <w:sz w:val="20"/>
                <w:szCs w:val="20"/>
              </w:rPr>
            </w:pPr>
          </w:p>
          <w:p w14:paraId="38B53FB1" w14:textId="77777777" w:rsidR="00815C8A" w:rsidRDefault="00815C8A" w:rsidP="414D7D40">
            <w:pPr>
              <w:rPr>
                <w:rFonts w:ascii="Calibri" w:eastAsia="Calibri" w:hAnsi="Calibri" w:cstheme="minorHAnsi"/>
                <w:sz w:val="20"/>
                <w:szCs w:val="20"/>
              </w:rPr>
            </w:pPr>
          </w:p>
          <w:p w14:paraId="27604E87" w14:textId="77777777" w:rsidR="00815C8A" w:rsidRDefault="00815C8A" w:rsidP="414D7D40">
            <w:pPr>
              <w:rPr>
                <w:rFonts w:ascii="Calibri" w:eastAsia="Calibri" w:hAnsi="Calibri" w:cstheme="minorHAnsi"/>
                <w:sz w:val="20"/>
                <w:szCs w:val="20"/>
              </w:rPr>
            </w:pPr>
          </w:p>
          <w:p w14:paraId="1341CA17" w14:textId="77777777" w:rsidR="00815C8A" w:rsidRDefault="00815C8A" w:rsidP="414D7D40">
            <w:pPr>
              <w:rPr>
                <w:rFonts w:ascii="Calibri" w:eastAsia="Calibri" w:hAnsi="Calibri" w:cstheme="minorHAnsi"/>
                <w:sz w:val="20"/>
                <w:szCs w:val="20"/>
              </w:rPr>
            </w:pPr>
          </w:p>
          <w:p w14:paraId="3D5FFBE5" w14:textId="77777777" w:rsidR="00815C8A" w:rsidRDefault="00815C8A" w:rsidP="414D7D40">
            <w:pPr>
              <w:rPr>
                <w:rFonts w:ascii="Calibri" w:eastAsia="Calibri" w:hAnsi="Calibri" w:cstheme="minorHAnsi"/>
                <w:sz w:val="20"/>
                <w:szCs w:val="20"/>
              </w:rPr>
            </w:pPr>
          </w:p>
          <w:p w14:paraId="4C9CBDD2" w14:textId="77777777" w:rsidR="00815C8A" w:rsidRDefault="00815C8A" w:rsidP="414D7D40">
            <w:pPr>
              <w:rPr>
                <w:rFonts w:ascii="Calibri" w:eastAsia="Calibri" w:hAnsi="Calibri" w:cstheme="minorHAnsi"/>
                <w:sz w:val="20"/>
                <w:szCs w:val="20"/>
              </w:rPr>
            </w:pPr>
          </w:p>
          <w:p w14:paraId="0F86CEB9" w14:textId="6626EA90" w:rsidR="00815C8A" w:rsidRDefault="00815C8A" w:rsidP="414D7D40">
            <w:pPr>
              <w:rPr>
                <w:rFonts w:ascii="Calibri" w:eastAsia="Calibri" w:hAnsi="Calibri" w:cs="Calibri"/>
              </w:rPr>
            </w:pPr>
          </w:p>
        </w:tc>
      </w:tr>
      <w:tr w:rsidR="00595814" w14:paraId="288EB3D5" w14:textId="77777777" w:rsidTr="00815C8A">
        <w:tc>
          <w:tcPr>
            <w:tcW w:w="1967" w:type="dxa"/>
            <w:shd w:val="clear" w:color="auto" w:fill="FFE599" w:themeFill="accent4" w:themeFillTint="66"/>
          </w:tcPr>
          <w:p w14:paraId="43273E50" w14:textId="77777777" w:rsidR="00595814" w:rsidRDefault="00595814">
            <w:r>
              <w:lastRenderedPageBreak/>
              <w:t>Year 1</w:t>
            </w:r>
          </w:p>
          <w:p w14:paraId="180D55E7" w14:textId="77777777" w:rsidR="00595814" w:rsidRDefault="00595814"/>
          <w:p w14:paraId="3AA1C701" w14:textId="538E6033" w:rsidR="00595814" w:rsidRDefault="00595814"/>
        </w:tc>
        <w:tc>
          <w:tcPr>
            <w:tcW w:w="1977" w:type="dxa"/>
          </w:tcPr>
          <w:p w14:paraId="585ACD2F" w14:textId="4FCA14FC" w:rsidR="00AA06DA" w:rsidRPr="00815C8A" w:rsidRDefault="00AA06DA" w:rsidP="00AA06DA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 xml:space="preserve">History </w:t>
            </w:r>
          </w:p>
          <w:p w14:paraId="1693DF97" w14:textId="77777777" w:rsidR="00581B53" w:rsidRPr="00815C8A" w:rsidRDefault="00581B53" w:rsidP="00AA06DA">
            <w:pPr>
              <w:rPr>
                <w:b/>
                <w:bCs/>
                <w:sz w:val="20"/>
                <w:szCs w:val="20"/>
              </w:rPr>
            </w:pPr>
          </w:p>
          <w:p w14:paraId="11231E59" w14:textId="77777777" w:rsidR="00467F5D" w:rsidRPr="00815C8A" w:rsidRDefault="00595814">
            <w:pPr>
              <w:rPr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Local Area</w:t>
            </w:r>
            <w:r w:rsidR="423A9BEA" w:rsidRPr="00815C8A">
              <w:rPr>
                <w:b/>
                <w:bCs/>
                <w:sz w:val="20"/>
                <w:szCs w:val="20"/>
              </w:rPr>
              <w:t xml:space="preserve"> </w:t>
            </w:r>
            <w:r w:rsidR="070D725B" w:rsidRPr="00815C8A">
              <w:rPr>
                <w:b/>
                <w:bCs/>
                <w:sz w:val="20"/>
                <w:szCs w:val="20"/>
              </w:rPr>
              <w:t>–</w:t>
            </w:r>
            <w:r w:rsidR="3B1CEC5F" w:rsidRPr="00815C8A">
              <w:rPr>
                <w:b/>
                <w:bCs/>
                <w:sz w:val="20"/>
                <w:szCs w:val="20"/>
              </w:rPr>
              <w:t xml:space="preserve"> </w:t>
            </w:r>
            <w:r w:rsidR="070D725B" w:rsidRPr="00815C8A">
              <w:rPr>
                <w:b/>
                <w:bCs/>
                <w:sz w:val="20"/>
                <w:szCs w:val="20"/>
              </w:rPr>
              <w:t>Colliery</w:t>
            </w:r>
            <w:r w:rsidR="070D725B" w:rsidRPr="00815C8A">
              <w:rPr>
                <w:sz w:val="20"/>
                <w:szCs w:val="20"/>
              </w:rPr>
              <w:t xml:space="preserve"> </w:t>
            </w:r>
          </w:p>
          <w:p w14:paraId="3FDBC761" w14:textId="6D5280C6" w:rsidR="006E42DF" w:rsidRPr="00815C8A" w:rsidRDefault="00467F5D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>(1906-1991)</w:t>
            </w:r>
          </w:p>
          <w:p w14:paraId="64ED6392" w14:textId="77777777" w:rsidR="00D728C2" w:rsidRPr="00815C8A" w:rsidRDefault="00D728C2" w:rsidP="00D728C2">
            <w:pPr>
              <w:rPr>
                <w:sz w:val="20"/>
                <w:szCs w:val="20"/>
                <w:highlight w:val="green"/>
              </w:rPr>
            </w:pPr>
          </w:p>
          <w:p w14:paraId="48E78898" w14:textId="75700143" w:rsidR="00D728C2" w:rsidRPr="00815C8A" w:rsidRDefault="00D728C2" w:rsidP="00D728C2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  <w:highlight w:val="green"/>
              </w:rPr>
              <w:t>Changes within living memory</w:t>
            </w:r>
          </w:p>
          <w:p w14:paraId="6B5C4954" w14:textId="37CDD9C1" w:rsidR="00595814" w:rsidRPr="00815C8A" w:rsidRDefault="005958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5F9CEE" w14:textId="77777777" w:rsidR="00737BDC" w:rsidRPr="00815C8A" w:rsidRDefault="00737BDC" w:rsidP="00737BDC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 xml:space="preserve">History </w:t>
            </w:r>
          </w:p>
          <w:p w14:paraId="69B62BB9" w14:textId="77777777" w:rsidR="00737BDC" w:rsidRPr="00815C8A" w:rsidRDefault="00737BDC" w:rsidP="00737BDC">
            <w:pPr>
              <w:rPr>
                <w:sz w:val="20"/>
                <w:szCs w:val="20"/>
                <w:highlight w:val="yellow"/>
              </w:rPr>
            </w:pPr>
          </w:p>
          <w:p w14:paraId="4327A877" w14:textId="77777777" w:rsidR="0027164A" w:rsidRPr="00815C8A" w:rsidRDefault="0027164A" w:rsidP="0027164A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The role of significant women, locally and nationally.  Case studies of women in Parliament and Lilly Parr (1905 – 1978).</w:t>
            </w:r>
          </w:p>
          <w:p w14:paraId="4E75FECC" w14:textId="3927EE1B" w:rsidR="00737BDC" w:rsidRPr="00815C8A" w:rsidRDefault="00737BDC" w:rsidP="00737BDC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  <w:highlight w:val="green"/>
              </w:rPr>
              <w:t>Lives of significant individuals who contributed to national /international achievements</w:t>
            </w:r>
          </w:p>
        </w:tc>
        <w:tc>
          <w:tcPr>
            <w:tcW w:w="1978" w:type="dxa"/>
          </w:tcPr>
          <w:p w14:paraId="7CF65CA2" w14:textId="45F43405" w:rsidR="00595814" w:rsidRPr="00815C8A" w:rsidRDefault="00595814" w:rsidP="00595814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Geog</w:t>
            </w:r>
            <w:r w:rsidR="00815C8A" w:rsidRPr="00815C8A">
              <w:rPr>
                <w:b/>
                <w:bCs/>
                <w:sz w:val="20"/>
                <w:szCs w:val="20"/>
              </w:rPr>
              <w:t>raphy</w:t>
            </w:r>
          </w:p>
          <w:p w14:paraId="28E9BE1A" w14:textId="77777777" w:rsidR="009260F8" w:rsidRPr="00815C8A" w:rsidRDefault="009260F8" w:rsidP="00595814">
            <w:pPr>
              <w:rPr>
                <w:b/>
                <w:bCs/>
                <w:sz w:val="20"/>
                <w:szCs w:val="20"/>
              </w:rPr>
            </w:pPr>
          </w:p>
          <w:p w14:paraId="071CC834" w14:textId="102CC11E" w:rsidR="009260F8" w:rsidRPr="00815C8A" w:rsidRDefault="0501A0DD" w:rsidP="00595814">
            <w:pPr>
              <w:rPr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Area – Why was The Dream</w:t>
            </w:r>
            <w:r w:rsidRPr="00815C8A">
              <w:rPr>
                <w:sz w:val="20"/>
                <w:szCs w:val="20"/>
              </w:rPr>
              <w:t xml:space="preserve"> created? </w:t>
            </w:r>
          </w:p>
          <w:p w14:paraId="61AB6546" w14:textId="77777777" w:rsidR="00F63C23" w:rsidRPr="00815C8A" w:rsidRDefault="00F63C23" w:rsidP="009260F8">
            <w:pPr>
              <w:rPr>
                <w:sz w:val="20"/>
                <w:szCs w:val="20"/>
                <w:highlight w:val="yellow"/>
              </w:rPr>
            </w:pPr>
          </w:p>
          <w:p w14:paraId="0028BEFB" w14:textId="2FB74A17" w:rsidR="00F63C23" w:rsidRPr="00815C8A" w:rsidRDefault="00F63C23" w:rsidP="009260F8">
            <w:pPr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815C8A">
              <w:rPr>
                <w:b/>
                <w:bCs/>
                <w:sz w:val="20"/>
                <w:szCs w:val="20"/>
                <w:highlight w:val="yellow"/>
                <w:u w:val="single"/>
              </w:rPr>
              <w:t>Skills and Fieldwork</w:t>
            </w:r>
          </w:p>
          <w:p w14:paraId="7488C32D" w14:textId="77777777" w:rsidR="00F63C23" w:rsidRPr="00815C8A" w:rsidRDefault="00F63C23" w:rsidP="009260F8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  <w:highlight w:val="yellow"/>
              </w:rPr>
              <w:t>Use of aerial photographs and plans to recognise landmarks and basic human and physical features. Devise a simple map and use and construct basic symbols in a key.</w:t>
            </w:r>
          </w:p>
          <w:p w14:paraId="1FBCA583" w14:textId="44971EE3" w:rsidR="001476DC" w:rsidRPr="00815C8A" w:rsidRDefault="001476DC" w:rsidP="009260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67638E0" w14:textId="6BE509C5" w:rsidR="00595814" w:rsidRPr="00815C8A" w:rsidRDefault="00595814" w:rsidP="00595814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Geog</w:t>
            </w:r>
            <w:r w:rsidR="00815C8A" w:rsidRPr="00815C8A">
              <w:rPr>
                <w:b/>
                <w:bCs/>
                <w:sz w:val="20"/>
                <w:szCs w:val="20"/>
              </w:rPr>
              <w:t>raphy</w:t>
            </w:r>
          </w:p>
          <w:p w14:paraId="5B14C413" w14:textId="77777777" w:rsidR="009260F8" w:rsidRPr="00815C8A" w:rsidRDefault="009260F8" w:rsidP="009260F8">
            <w:pPr>
              <w:rPr>
                <w:b/>
                <w:bCs/>
                <w:sz w:val="20"/>
                <w:szCs w:val="20"/>
              </w:rPr>
            </w:pPr>
          </w:p>
          <w:p w14:paraId="779FF312" w14:textId="2A2EA8F7" w:rsidR="009260F8" w:rsidRPr="00815C8A" w:rsidRDefault="009260F8" w:rsidP="009260F8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 xml:space="preserve">Weather – How does it affect our lives? </w:t>
            </w:r>
          </w:p>
          <w:p w14:paraId="79E17734" w14:textId="77777777" w:rsidR="00581B53" w:rsidRPr="00815C8A" w:rsidRDefault="00581B53" w:rsidP="00595814">
            <w:pPr>
              <w:rPr>
                <w:b/>
                <w:bCs/>
                <w:sz w:val="20"/>
                <w:szCs w:val="20"/>
              </w:rPr>
            </w:pPr>
          </w:p>
          <w:p w14:paraId="21B38BA5" w14:textId="2D3121C6" w:rsidR="00595814" w:rsidRPr="00815C8A" w:rsidRDefault="00F63C23">
            <w:pPr>
              <w:rPr>
                <w:b/>
                <w:bCs/>
                <w:sz w:val="20"/>
                <w:szCs w:val="20"/>
                <w:u w:val="single"/>
              </w:rPr>
            </w:pPr>
            <w:r w:rsidRPr="00815C8A">
              <w:rPr>
                <w:b/>
                <w:bCs/>
                <w:sz w:val="20"/>
                <w:szCs w:val="20"/>
                <w:highlight w:val="yellow"/>
                <w:u w:val="single"/>
              </w:rPr>
              <w:t>Human and Physical Geography</w:t>
            </w:r>
          </w:p>
          <w:p w14:paraId="23265E6B" w14:textId="31588D6D" w:rsidR="00F63C23" w:rsidRPr="00815C8A" w:rsidRDefault="00F63C23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  <w:highlight w:val="yellow"/>
              </w:rPr>
              <w:t xml:space="preserve">Identify seasonal and daily weather patterns in the </w:t>
            </w:r>
            <w:proofErr w:type="spellStart"/>
            <w:r w:rsidRPr="00815C8A">
              <w:rPr>
                <w:sz w:val="20"/>
                <w:szCs w:val="20"/>
                <w:highlight w:val="yellow"/>
              </w:rPr>
              <w:t>Uk</w:t>
            </w:r>
            <w:proofErr w:type="spellEnd"/>
            <w:r w:rsidRPr="00815C8A">
              <w:rPr>
                <w:sz w:val="20"/>
                <w:szCs w:val="20"/>
                <w:highlight w:val="yellow"/>
              </w:rPr>
              <w:t xml:space="preserve"> and the location of hot and cold areas of the world in relation to the equator and the North and South Poles.</w:t>
            </w:r>
          </w:p>
        </w:tc>
        <w:tc>
          <w:tcPr>
            <w:tcW w:w="1978" w:type="dxa"/>
          </w:tcPr>
          <w:p w14:paraId="0DB4B0FF" w14:textId="7BCC01AD" w:rsidR="00595814" w:rsidRPr="00815C8A" w:rsidRDefault="00595814" w:rsidP="00595814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Geog</w:t>
            </w:r>
            <w:r w:rsidR="00815C8A" w:rsidRPr="00815C8A">
              <w:rPr>
                <w:b/>
                <w:bCs/>
                <w:sz w:val="20"/>
                <w:szCs w:val="20"/>
              </w:rPr>
              <w:t>raphy</w:t>
            </w:r>
          </w:p>
          <w:p w14:paraId="5BB4B161" w14:textId="77777777" w:rsidR="009260F8" w:rsidRPr="00815C8A" w:rsidRDefault="009260F8" w:rsidP="009260F8">
            <w:pPr>
              <w:rPr>
                <w:b/>
                <w:bCs/>
                <w:sz w:val="20"/>
                <w:szCs w:val="20"/>
              </w:rPr>
            </w:pPr>
          </w:p>
          <w:p w14:paraId="3CF7DF7E" w14:textId="46B2FD85" w:rsidR="009260F8" w:rsidRPr="00815C8A" w:rsidRDefault="0501A0DD" w:rsidP="414D7D40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Countries and capitals (UK)</w:t>
            </w:r>
          </w:p>
          <w:p w14:paraId="76EC8089" w14:textId="77777777" w:rsidR="00581B53" w:rsidRPr="00815C8A" w:rsidRDefault="00581B53" w:rsidP="00595814">
            <w:pPr>
              <w:rPr>
                <w:b/>
                <w:bCs/>
                <w:sz w:val="20"/>
                <w:szCs w:val="20"/>
              </w:rPr>
            </w:pPr>
          </w:p>
          <w:p w14:paraId="18D8FED0" w14:textId="77777777" w:rsidR="00595814" w:rsidRPr="00815C8A" w:rsidRDefault="00595814" w:rsidP="00595814">
            <w:pPr>
              <w:rPr>
                <w:sz w:val="20"/>
                <w:szCs w:val="20"/>
              </w:rPr>
            </w:pPr>
          </w:p>
          <w:p w14:paraId="388FD92E" w14:textId="2BFD9182" w:rsidR="00F63C23" w:rsidRPr="00815C8A" w:rsidRDefault="00F63C23" w:rsidP="00595814">
            <w:pPr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815C8A">
              <w:rPr>
                <w:b/>
                <w:bCs/>
                <w:sz w:val="20"/>
                <w:szCs w:val="20"/>
                <w:highlight w:val="yellow"/>
                <w:u w:val="single"/>
              </w:rPr>
              <w:t>Locational Knowledge</w:t>
            </w:r>
          </w:p>
          <w:p w14:paraId="39C3F255" w14:textId="258FF482" w:rsidR="00F63C23" w:rsidRPr="00815C8A" w:rsidRDefault="00F63C23" w:rsidP="00595814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  <w:highlight w:val="yellow"/>
              </w:rPr>
              <w:t>Name, locate and identify characteristics of the four countries of the UK and its surrounding seas,</w:t>
            </w:r>
          </w:p>
          <w:p w14:paraId="73FA463E" w14:textId="77777777" w:rsidR="00F63C23" w:rsidRDefault="00F63C23" w:rsidP="00595814">
            <w:pPr>
              <w:rPr>
                <w:sz w:val="20"/>
                <w:szCs w:val="20"/>
              </w:rPr>
            </w:pPr>
          </w:p>
          <w:p w14:paraId="502A6C37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6CEDF291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5D6C8E5A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4DE4114D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4C82E8C4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0C2AE8D9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02587930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54C8BAC9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647A4099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30D07322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1F1C49BA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46A3DFEB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6F2DA681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1A72B945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5B0C3005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43B97692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3E43E285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6FE0CC15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5867D155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3CC1A471" w14:textId="77777777" w:rsidR="00815C8A" w:rsidRDefault="00815C8A" w:rsidP="00595814">
            <w:pPr>
              <w:rPr>
                <w:sz w:val="20"/>
                <w:szCs w:val="20"/>
              </w:rPr>
            </w:pPr>
          </w:p>
          <w:p w14:paraId="120101D2" w14:textId="6BCE45E2" w:rsidR="00815C8A" w:rsidRPr="00815C8A" w:rsidRDefault="00815C8A" w:rsidP="0059581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3038841B" w14:textId="6A0BFE9B" w:rsidR="00595814" w:rsidRPr="00815C8A" w:rsidRDefault="00595814" w:rsidP="00595814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History</w:t>
            </w:r>
          </w:p>
          <w:p w14:paraId="69335D71" w14:textId="77777777" w:rsidR="00581B53" w:rsidRPr="00815C8A" w:rsidRDefault="00581B53" w:rsidP="00595814">
            <w:pPr>
              <w:rPr>
                <w:b/>
                <w:bCs/>
                <w:sz w:val="20"/>
                <w:szCs w:val="20"/>
              </w:rPr>
            </w:pPr>
          </w:p>
          <w:p w14:paraId="156F7D61" w14:textId="77777777" w:rsidR="00B530E4" w:rsidRPr="00815C8A" w:rsidRDefault="00B530E4" w:rsidP="00B530E4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>The history of glass making in St Helens – Pilkington Glass (1826 –current day.)</w:t>
            </w:r>
          </w:p>
          <w:p w14:paraId="4BAF8BB0" w14:textId="46B322DE" w:rsidR="00FA115E" w:rsidRPr="00815C8A" w:rsidRDefault="00C045D8">
            <w:pPr>
              <w:rPr>
                <w:sz w:val="20"/>
                <w:szCs w:val="20"/>
                <w:highlight w:val="green"/>
              </w:rPr>
            </w:pPr>
            <w:r w:rsidRPr="00815C8A">
              <w:rPr>
                <w:sz w:val="20"/>
                <w:szCs w:val="20"/>
                <w:highlight w:val="green"/>
              </w:rPr>
              <w:t>Events beyond living memory</w:t>
            </w:r>
            <w:r w:rsidR="007D1959" w:rsidRPr="00815C8A">
              <w:rPr>
                <w:sz w:val="20"/>
                <w:szCs w:val="20"/>
                <w:highlight w:val="green"/>
              </w:rPr>
              <w:t xml:space="preserve"> significant nationally or globally</w:t>
            </w:r>
          </w:p>
        </w:tc>
      </w:tr>
      <w:tr w:rsidR="002A21F9" w14:paraId="69F0A311" w14:textId="77777777" w:rsidTr="00815C8A">
        <w:tc>
          <w:tcPr>
            <w:tcW w:w="1967" w:type="dxa"/>
            <w:shd w:val="clear" w:color="auto" w:fill="FFE599" w:themeFill="accent4" w:themeFillTint="66"/>
          </w:tcPr>
          <w:p w14:paraId="27A1EBC2" w14:textId="77777777" w:rsidR="002A21F9" w:rsidRDefault="002A21F9" w:rsidP="002A21F9">
            <w:r>
              <w:t>Year 2</w:t>
            </w:r>
          </w:p>
          <w:p w14:paraId="2C953B49" w14:textId="77777777" w:rsidR="002A21F9" w:rsidRDefault="002A21F9" w:rsidP="002A21F9"/>
          <w:p w14:paraId="10CCC5D6" w14:textId="77777777" w:rsidR="002A21F9" w:rsidRDefault="002A21F9" w:rsidP="002A21F9"/>
          <w:p w14:paraId="7795221C" w14:textId="77777777" w:rsidR="00AA06DA" w:rsidRDefault="00AA06DA" w:rsidP="002A21F9"/>
          <w:p w14:paraId="583A8497" w14:textId="77777777" w:rsidR="00AA06DA" w:rsidRDefault="00AA06DA" w:rsidP="002A21F9"/>
          <w:p w14:paraId="34386A0C" w14:textId="77777777" w:rsidR="00AA06DA" w:rsidRDefault="00AA06DA" w:rsidP="002A21F9"/>
          <w:p w14:paraId="57CBE761" w14:textId="77777777" w:rsidR="00AA06DA" w:rsidRDefault="00AA06DA" w:rsidP="002A21F9"/>
          <w:p w14:paraId="59E47E12" w14:textId="77777777" w:rsidR="00AA06DA" w:rsidRDefault="00AA06DA" w:rsidP="002A21F9"/>
          <w:p w14:paraId="06356212" w14:textId="77777777" w:rsidR="00AA06DA" w:rsidRDefault="00AA06DA" w:rsidP="002A21F9"/>
          <w:p w14:paraId="1DE583F5" w14:textId="77777777" w:rsidR="00AA06DA" w:rsidRDefault="00AA06DA" w:rsidP="002A21F9"/>
          <w:p w14:paraId="7D4034BE" w14:textId="77777777" w:rsidR="00AA06DA" w:rsidRDefault="00AA06DA" w:rsidP="002A21F9"/>
          <w:p w14:paraId="2C64BABF" w14:textId="77777777" w:rsidR="00AA06DA" w:rsidRDefault="00AA06DA" w:rsidP="002A21F9"/>
          <w:p w14:paraId="0595C481" w14:textId="2334671E" w:rsidR="00AA06DA" w:rsidRDefault="00AA06DA" w:rsidP="002A21F9"/>
        </w:tc>
        <w:tc>
          <w:tcPr>
            <w:tcW w:w="1977" w:type="dxa"/>
          </w:tcPr>
          <w:p w14:paraId="4B766D25" w14:textId="7294AFC9" w:rsidR="002A21F9" w:rsidRDefault="002A21F9" w:rsidP="002A21F9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  <w:r w:rsidR="006E42DF">
              <w:rPr>
                <w:b/>
                <w:bCs/>
              </w:rPr>
              <w:t xml:space="preserve"> </w:t>
            </w:r>
          </w:p>
          <w:p w14:paraId="4D2895E6" w14:textId="77777777" w:rsidR="00581B53" w:rsidRDefault="00581B53" w:rsidP="002A21F9">
            <w:pPr>
              <w:rPr>
                <w:b/>
                <w:bCs/>
              </w:rPr>
            </w:pPr>
          </w:p>
          <w:p w14:paraId="371CF361" w14:textId="03DFF59E" w:rsidR="002A21F9" w:rsidRPr="00B530E4" w:rsidRDefault="002A21F9" w:rsidP="002A21F9">
            <w:r w:rsidRPr="00B530E4">
              <w:t xml:space="preserve">Local Area </w:t>
            </w:r>
            <w:r w:rsidR="006E42DF" w:rsidRPr="00B530E4">
              <w:t>–</w:t>
            </w:r>
            <w:r w:rsidRPr="00B530E4">
              <w:t xml:space="preserve"> </w:t>
            </w:r>
          </w:p>
          <w:p w14:paraId="517D5B0E" w14:textId="62C19286" w:rsidR="002A21F9" w:rsidRDefault="002A21F9" w:rsidP="002A21F9">
            <w:r w:rsidRPr="00B530E4">
              <w:t>Stephenson’s Rocket</w:t>
            </w:r>
            <w:r w:rsidR="00467F5D" w:rsidRPr="00B530E4">
              <w:t xml:space="preserve"> (1829)</w:t>
            </w:r>
          </w:p>
          <w:p w14:paraId="2C6FCCA3" w14:textId="77777777" w:rsidR="00905433" w:rsidRDefault="00905433" w:rsidP="002A21F9"/>
          <w:p w14:paraId="5DA03F56" w14:textId="586BC796" w:rsidR="006E42DF" w:rsidRPr="00FA115E" w:rsidRDefault="00905433" w:rsidP="00905433">
            <w:r w:rsidRPr="00AA06DA">
              <w:rPr>
                <w:highlight w:val="green"/>
              </w:rPr>
              <w:t xml:space="preserve">Significant historical events, </w:t>
            </w:r>
            <w:proofErr w:type="gramStart"/>
            <w:r w:rsidRPr="00AA06DA">
              <w:rPr>
                <w:highlight w:val="green"/>
              </w:rPr>
              <w:t>people</w:t>
            </w:r>
            <w:proofErr w:type="gramEnd"/>
            <w:r w:rsidRPr="00AA06DA">
              <w:rPr>
                <w:highlight w:val="green"/>
              </w:rPr>
              <w:t xml:space="preserve"> and places in own locality</w:t>
            </w:r>
          </w:p>
        </w:tc>
        <w:tc>
          <w:tcPr>
            <w:tcW w:w="1984" w:type="dxa"/>
          </w:tcPr>
          <w:p w14:paraId="3C2A3DD2" w14:textId="42B2C8FA" w:rsidR="006E42DF" w:rsidRDefault="070D725B" w:rsidP="006E42DF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Geog</w:t>
            </w:r>
            <w:r w:rsidR="7A73A1B4" w:rsidRPr="414D7D40">
              <w:rPr>
                <w:b/>
                <w:bCs/>
              </w:rPr>
              <w:t>raphy</w:t>
            </w:r>
          </w:p>
          <w:p w14:paraId="6A3E43C0" w14:textId="71B9FD68" w:rsidR="009260F8" w:rsidRDefault="009260F8" w:rsidP="006E42DF">
            <w:pPr>
              <w:rPr>
                <w:b/>
                <w:bCs/>
              </w:rPr>
            </w:pPr>
          </w:p>
          <w:p w14:paraId="1DDBA964" w14:textId="27B5EEA8" w:rsidR="001476DC" w:rsidRPr="00F63C23" w:rsidRDefault="5B99D50F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 xml:space="preserve">7 </w:t>
            </w:r>
            <w:r w:rsidR="5F548753" w:rsidRPr="414D7D40">
              <w:rPr>
                <w:b/>
                <w:bCs/>
              </w:rPr>
              <w:t>Continents and oceans</w:t>
            </w:r>
          </w:p>
          <w:p w14:paraId="3BF10235" w14:textId="0A1EAD5E" w:rsidR="001476DC" w:rsidRPr="00F63C23" w:rsidRDefault="001476DC" w:rsidP="414D7D40"/>
          <w:p w14:paraId="1BCAE98D" w14:textId="4A545B33" w:rsidR="001476DC" w:rsidRPr="00F63C23" w:rsidRDefault="086F6446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Locational knowledge</w:t>
            </w:r>
          </w:p>
          <w:p w14:paraId="05A6DF74" w14:textId="0C96173A" w:rsidR="001476DC" w:rsidRPr="00F63C23" w:rsidRDefault="086F6446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Vocab – sea, ocean, beach, coast, cliff</w:t>
            </w:r>
          </w:p>
          <w:p w14:paraId="67AAA21A" w14:textId="19CB6974" w:rsidR="001476DC" w:rsidRPr="00F63C23" w:rsidRDefault="5F548753" w:rsidP="00B530E4">
            <w:r>
              <w:t xml:space="preserve"> </w:t>
            </w:r>
          </w:p>
        </w:tc>
        <w:tc>
          <w:tcPr>
            <w:tcW w:w="1978" w:type="dxa"/>
          </w:tcPr>
          <w:p w14:paraId="1778B077" w14:textId="40F5A3E6" w:rsidR="006453C1" w:rsidRDefault="0D883463" w:rsidP="006453C1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Geog</w:t>
            </w:r>
            <w:r w:rsidR="64360842" w:rsidRPr="414D7D40">
              <w:rPr>
                <w:b/>
                <w:bCs/>
              </w:rPr>
              <w:t>raphy</w:t>
            </w:r>
          </w:p>
          <w:p w14:paraId="73B10CF4" w14:textId="3E05BCD1" w:rsidR="00581B53" w:rsidRDefault="00581B53" w:rsidP="006453C1">
            <w:pPr>
              <w:rPr>
                <w:b/>
                <w:bCs/>
              </w:rPr>
            </w:pPr>
          </w:p>
          <w:p w14:paraId="5C99D873" w14:textId="3151812B" w:rsidR="009B5A46" w:rsidRPr="00C03FB6" w:rsidRDefault="3C8110B1" w:rsidP="00B530E4">
            <w:r>
              <w:t>Similarities and differences – Uganda</w:t>
            </w:r>
          </w:p>
          <w:p w14:paraId="6BAF9069" w14:textId="16970F40" w:rsidR="009B5A46" w:rsidRPr="00C03FB6" w:rsidRDefault="009B5A46" w:rsidP="414D7D40"/>
          <w:p w14:paraId="463AA022" w14:textId="74E406BD" w:rsidR="009B5A46" w:rsidRPr="00C03FB6" w:rsidRDefault="3C8110B1" w:rsidP="414D7D40">
            <w:r>
              <w:t xml:space="preserve">Weather patterns </w:t>
            </w:r>
            <w:r w:rsidR="50BA5408">
              <w:t>in relation to the equator</w:t>
            </w:r>
            <w:r w:rsidR="23260FAF">
              <w:t>.</w:t>
            </w:r>
          </w:p>
          <w:p w14:paraId="5A36D570" w14:textId="2E71928D" w:rsidR="009B5A46" w:rsidRPr="00C03FB6" w:rsidRDefault="009B5A46" w:rsidP="414D7D40"/>
          <w:p w14:paraId="0E6FCFEE" w14:textId="7E6ADE72" w:rsidR="009B5A46" w:rsidRPr="00C03FB6" w:rsidRDefault="17E48D91" w:rsidP="414D7D40">
            <w:pPr>
              <w:rPr>
                <w:highlight w:val="yellow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Place knowledge</w:t>
            </w:r>
            <w:r>
              <w:t xml:space="preserve"> </w:t>
            </w:r>
          </w:p>
          <w:p w14:paraId="05B8CD77" w14:textId="4DBBF379" w:rsidR="009B5A46" w:rsidRPr="00C03FB6" w:rsidRDefault="17E48D91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Human and physical geography</w:t>
            </w:r>
          </w:p>
          <w:p w14:paraId="4B6768EC" w14:textId="7001E3CF" w:rsidR="009B5A46" w:rsidRPr="00C03FB6" w:rsidRDefault="17E48D91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Similarities and differences through studying human and physical features.</w:t>
            </w:r>
            <w:r>
              <w:t xml:space="preserve"> </w:t>
            </w:r>
          </w:p>
          <w:p w14:paraId="3FDF6A94" w14:textId="76C53ED8" w:rsidR="009B5A46" w:rsidRPr="00C03FB6" w:rsidRDefault="009B5A46" w:rsidP="414D7D40">
            <w:pPr>
              <w:rPr>
                <w:highlight w:val="yellow"/>
              </w:rPr>
            </w:pPr>
          </w:p>
          <w:p w14:paraId="1819B3D0" w14:textId="34E4FE8F" w:rsidR="009B5A46" w:rsidRPr="00C03FB6" w:rsidRDefault="17E48D91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Vocab – city, town, village, farm, house</w:t>
            </w:r>
          </w:p>
        </w:tc>
        <w:tc>
          <w:tcPr>
            <w:tcW w:w="1985" w:type="dxa"/>
          </w:tcPr>
          <w:p w14:paraId="2BBFE529" w14:textId="6A4ADC82" w:rsidR="006453C1" w:rsidRDefault="006453C1" w:rsidP="006453C1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</w:p>
          <w:p w14:paraId="54FA4868" w14:textId="1364C031" w:rsidR="00581B53" w:rsidRDefault="00581B53" w:rsidP="006453C1">
            <w:pPr>
              <w:rPr>
                <w:b/>
                <w:bCs/>
              </w:rPr>
            </w:pPr>
          </w:p>
          <w:p w14:paraId="76A6D4A9" w14:textId="77777777" w:rsidR="00D93C3D" w:rsidRPr="00EA261F" w:rsidRDefault="00D93C3D" w:rsidP="00D93C3D">
            <w:r w:rsidRPr="00B530E4">
              <w:t xml:space="preserve">Compare and contrast Mary Seacole (1805 – 1881) / Florence Nightingale (1820 -1910) </w:t>
            </w:r>
            <w:r w:rsidRPr="00737BDC">
              <w:rPr>
                <w:highlight w:val="yellow"/>
              </w:rPr>
              <w:t>– how represented.</w:t>
            </w:r>
            <w:r>
              <w:t xml:space="preserve"> </w:t>
            </w:r>
          </w:p>
          <w:p w14:paraId="2D13E969" w14:textId="745F98A7" w:rsidR="002A21F9" w:rsidRPr="00C03FB6" w:rsidRDefault="00D93C3D" w:rsidP="00D93C3D">
            <w:r w:rsidRPr="00AA06DA">
              <w:rPr>
                <w:highlight w:val="green"/>
              </w:rPr>
              <w:t>Lives of significant individuals who contributed to national /international achievements</w:t>
            </w:r>
          </w:p>
        </w:tc>
        <w:tc>
          <w:tcPr>
            <w:tcW w:w="1978" w:type="dxa"/>
          </w:tcPr>
          <w:p w14:paraId="17FC967D" w14:textId="20B8AE2D" w:rsidR="002A21F9" w:rsidRDefault="002A21F9" w:rsidP="002A21F9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</w:p>
          <w:p w14:paraId="67FEB981" w14:textId="751C74DB" w:rsidR="00581B53" w:rsidRDefault="00581B53" w:rsidP="002A21F9">
            <w:pPr>
              <w:rPr>
                <w:b/>
                <w:bCs/>
              </w:rPr>
            </w:pPr>
          </w:p>
          <w:p w14:paraId="46AC4565" w14:textId="77777777" w:rsidR="00D93C3D" w:rsidRPr="006453C1" w:rsidRDefault="00D93C3D" w:rsidP="00D93C3D">
            <w:r w:rsidRPr="00B530E4">
              <w:t>Beecham Family members (1820-1907)</w:t>
            </w:r>
          </w:p>
          <w:p w14:paraId="688B64F0" w14:textId="59EF1758" w:rsidR="00D93C3D" w:rsidRDefault="00D93C3D" w:rsidP="00D93C3D">
            <w:pPr>
              <w:rPr>
                <w:b/>
                <w:bCs/>
              </w:rPr>
            </w:pPr>
            <w:r w:rsidRPr="00AA06DA">
              <w:rPr>
                <w:highlight w:val="green"/>
              </w:rPr>
              <w:t>Lives of significant individuals who contributed to national /international achievements</w:t>
            </w:r>
          </w:p>
          <w:p w14:paraId="70A0EC05" w14:textId="77777777" w:rsidR="00D93C3D" w:rsidRDefault="00D93C3D" w:rsidP="00737BDC">
            <w:pPr>
              <w:rPr>
                <w:highlight w:val="green"/>
              </w:rPr>
            </w:pPr>
          </w:p>
          <w:p w14:paraId="6FEE397B" w14:textId="118FC9D2" w:rsidR="002A21F9" w:rsidRDefault="002A21F9" w:rsidP="00737BDC"/>
        </w:tc>
        <w:tc>
          <w:tcPr>
            <w:tcW w:w="2079" w:type="dxa"/>
          </w:tcPr>
          <w:p w14:paraId="706A5343" w14:textId="64142C50" w:rsidR="002A21F9" w:rsidRDefault="0D883463" w:rsidP="006453C1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Geog</w:t>
            </w:r>
            <w:r w:rsidR="2A41C824" w:rsidRPr="414D7D40">
              <w:rPr>
                <w:b/>
                <w:bCs/>
              </w:rPr>
              <w:t>raphy</w:t>
            </w:r>
          </w:p>
          <w:p w14:paraId="7D03B6BC" w14:textId="77777777" w:rsidR="00581B53" w:rsidRDefault="00581B53" w:rsidP="006453C1">
            <w:pPr>
              <w:rPr>
                <w:b/>
                <w:bCs/>
              </w:rPr>
            </w:pPr>
          </w:p>
          <w:p w14:paraId="3D2AFF15" w14:textId="2381B7DB" w:rsidR="006453C1" w:rsidRPr="006453C1" w:rsidRDefault="2C641FDA" w:rsidP="414D7D40">
            <w:r>
              <w:t>Field work local – The Drea</w:t>
            </w:r>
            <w:r w:rsidR="097D5E9A">
              <w:t xml:space="preserve">m, and the local area (library + landmarks) </w:t>
            </w:r>
            <w:r w:rsidR="6B073C0C">
              <w:t>Maps/atlases/globes</w:t>
            </w:r>
          </w:p>
          <w:p w14:paraId="722F5459" w14:textId="099AC801" w:rsidR="006453C1" w:rsidRPr="006453C1" w:rsidRDefault="673DA4BC" w:rsidP="414D7D40">
            <w:pPr>
              <w:rPr>
                <w:b/>
                <w:bCs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Geographical Skills and fieldwork</w:t>
            </w:r>
          </w:p>
          <w:p w14:paraId="489543D4" w14:textId="77777777" w:rsidR="006453C1" w:rsidRPr="006453C1" w:rsidRDefault="673DA4BC" w:rsidP="00D93C3D">
            <w:r w:rsidRPr="414D7D40">
              <w:rPr>
                <w:highlight w:val="yellow"/>
              </w:rPr>
              <w:t>Use simple fieldwork and observational skills to study the geography of their school and its grounds and the key human and physical features of its surrounding environment.</w:t>
            </w:r>
          </w:p>
          <w:p w14:paraId="7B1DC92D" w14:textId="77777777" w:rsidR="006453C1" w:rsidRPr="006453C1" w:rsidRDefault="006453C1" w:rsidP="00D93C3D"/>
          <w:p w14:paraId="6742FFFC" w14:textId="5D0EEF3D" w:rsidR="006453C1" w:rsidRPr="006453C1" w:rsidRDefault="673DA4BC" w:rsidP="00D93C3D">
            <w:r w:rsidRPr="414D7D40">
              <w:rPr>
                <w:highlight w:val="yellow"/>
              </w:rPr>
              <w:t>Use simple compass directions and locational directional language to describe the location and features of routes on a map.</w:t>
            </w:r>
          </w:p>
          <w:p w14:paraId="212029CF" w14:textId="4B9DEFE4" w:rsidR="006453C1" w:rsidRPr="006453C1" w:rsidRDefault="006453C1" w:rsidP="414D7D40"/>
        </w:tc>
      </w:tr>
      <w:tr w:rsidR="00AA06DA" w14:paraId="31AD87AC" w14:textId="77777777" w:rsidTr="00815C8A">
        <w:trPr>
          <w:trHeight w:val="9015"/>
        </w:trPr>
        <w:tc>
          <w:tcPr>
            <w:tcW w:w="1967" w:type="dxa"/>
            <w:shd w:val="clear" w:color="auto" w:fill="FFE599" w:themeFill="accent4" w:themeFillTint="66"/>
          </w:tcPr>
          <w:p w14:paraId="2ACC0EBF" w14:textId="77777777" w:rsidR="00AA06DA" w:rsidRDefault="00AA06DA" w:rsidP="00AA06DA">
            <w:r>
              <w:t>Year 3</w:t>
            </w:r>
          </w:p>
          <w:p w14:paraId="507EDA36" w14:textId="77777777" w:rsidR="00AA06DA" w:rsidRDefault="00AA06DA" w:rsidP="00AA06DA"/>
          <w:p w14:paraId="4FACBE35" w14:textId="66E380CA" w:rsidR="00AA06DA" w:rsidRDefault="00AA06DA" w:rsidP="00E910E4"/>
        </w:tc>
        <w:tc>
          <w:tcPr>
            <w:tcW w:w="1977" w:type="dxa"/>
          </w:tcPr>
          <w:p w14:paraId="264E4476" w14:textId="0A0BF545" w:rsidR="00AA06DA" w:rsidRPr="00815C8A" w:rsidRDefault="00AA06DA" w:rsidP="00AA06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</w:rPr>
              <w:t xml:space="preserve">History </w:t>
            </w:r>
          </w:p>
          <w:p w14:paraId="07CD004F" w14:textId="77777777" w:rsidR="00581B53" w:rsidRPr="00815C8A" w:rsidRDefault="00581B53" w:rsidP="00AA06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E2D969" w14:textId="12EDA2B3" w:rsidR="00E910E4" w:rsidRPr="00815C8A" w:rsidRDefault="1B718A90" w:rsidP="00E910E4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</w:rPr>
              <w:t>Stone Age -Iron Age (3.4 million y</w:t>
            </w:r>
            <w:r w:rsidR="057DE44C" w:rsidRPr="00815C8A">
              <w:rPr>
                <w:rFonts w:cstheme="minorHAnsi"/>
                <w:sz w:val="20"/>
                <w:szCs w:val="20"/>
              </w:rPr>
              <w:t>ears</w:t>
            </w:r>
            <w:r w:rsidRPr="00815C8A">
              <w:rPr>
                <w:rFonts w:cstheme="minorHAnsi"/>
                <w:sz w:val="20"/>
                <w:szCs w:val="20"/>
              </w:rPr>
              <w:t xml:space="preserve"> ago – 500BC)</w:t>
            </w:r>
          </w:p>
          <w:p w14:paraId="02BB9F96" w14:textId="77777777" w:rsidR="00E910E4" w:rsidRPr="00815C8A" w:rsidRDefault="00E910E4" w:rsidP="00E910E4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3109DAD6" w14:textId="72E5FC81" w:rsidR="00467F5D" w:rsidRPr="00815C8A" w:rsidRDefault="00E910E4" w:rsidP="00E910E4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  <w:highlight w:val="green"/>
              </w:rPr>
              <w:t>Changes in Britain from the Stone Age to the Iron Age</w:t>
            </w:r>
          </w:p>
        </w:tc>
        <w:tc>
          <w:tcPr>
            <w:tcW w:w="1984" w:type="dxa"/>
          </w:tcPr>
          <w:p w14:paraId="6E499853" w14:textId="380B69A6" w:rsidR="00AA06DA" w:rsidRPr="00815C8A" w:rsidRDefault="00AA06DA" w:rsidP="00581B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</w:rPr>
              <w:t>Geog</w:t>
            </w:r>
            <w:r w:rsidR="00815C8A" w:rsidRPr="00815C8A">
              <w:rPr>
                <w:rFonts w:cstheme="minorHAnsi"/>
                <w:b/>
                <w:bCs/>
                <w:sz w:val="20"/>
                <w:szCs w:val="20"/>
              </w:rPr>
              <w:t>raphy</w:t>
            </w:r>
          </w:p>
          <w:p w14:paraId="0DCB306A" w14:textId="77777777" w:rsidR="00581B53" w:rsidRPr="00815C8A" w:rsidRDefault="00581B53" w:rsidP="00581B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B950AD" w14:textId="60DE4B3F" w:rsidR="6A8D12B4" w:rsidRPr="00815C8A" w:rsidRDefault="6A8D12B4" w:rsidP="414D7D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</w:rPr>
              <w:t>Looking at the region in the</w:t>
            </w:r>
            <w:r w:rsidR="3AE9C9E2" w:rsidRPr="00815C8A">
              <w:rPr>
                <w:rFonts w:cstheme="minorHAnsi"/>
                <w:b/>
                <w:bCs/>
                <w:sz w:val="20"/>
                <w:szCs w:val="20"/>
              </w:rPr>
              <w:t xml:space="preserve"> North</w:t>
            </w:r>
            <w:r w:rsidR="329906B8" w:rsidRPr="00815C8A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3AE9C9E2" w:rsidRPr="00815C8A">
              <w:rPr>
                <w:rFonts w:cstheme="minorHAnsi"/>
                <w:b/>
                <w:bCs/>
                <w:sz w:val="20"/>
                <w:szCs w:val="20"/>
              </w:rPr>
              <w:t xml:space="preserve">West. </w:t>
            </w:r>
          </w:p>
          <w:p w14:paraId="0C8223D9" w14:textId="49D74B5E" w:rsidR="414D7D40" w:rsidRPr="00815C8A" w:rsidRDefault="414D7D40" w:rsidP="414D7D40">
            <w:pPr>
              <w:rPr>
                <w:rFonts w:cstheme="minorHAnsi"/>
                <w:sz w:val="20"/>
                <w:szCs w:val="20"/>
              </w:rPr>
            </w:pPr>
          </w:p>
          <w:p w14:paraId="7D33AE3A" w14:textId="53992630" w:rsidR="001D6EC5" w:rsidRPr="00815C8A" w:rsidRDefault="001D6EC5" w:rsidP="414D7D40">
            <w:pPr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14:paraId="315A5735" w14:textId="77777777" w:rsidR="001D6EC5" w:rsidRPr="00815C8A" w:rsidRDefault="001D6EC5" w:rsidP="001D6EC5">
            <w:pPr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t>Place Knowledge</w:t>
            </w:r>
          </w:p>
          <w:p w14:paraId="449F31DA" w14:textId="5CD41CCD" w:rsidR="001D6EC5" w:rsidRPr="00815C8A" w:rsidRDefault="62E995A8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Human </w:t>
            </w:r>
            <w:r w:rsidR="3E5F54D7" w:rsidRPr="00815C8A">
              <w:rPr>
                <w:rFonts w:cstheme="minorHAnsi"/>
                <w:sz w:val="20"/>
                <w:szCs w:val="20"/>
                <w:highlight w:val="yellow"/>
              </w:rPr>
              <w:t xml:space="preserve">and physical </w:t>
            </w:r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geography including types of </w:t>
            </w:r>
            <w:r w:rsidR="35F30D9B" w:rsidRPr="00815C8A">
              <w:rPr>
                <w:rFonts w:cstheme="minorHAnsi"/>
                <w:sz w:val="20"/>
                <w:szCs w:val="20"/>
                <w:highlight w:val="yellow"/>
              </w:rPr>
              <w:t>region of the United Kingdom.</w:t>
            </w:r>
          </w:p>
          <w:p w14:paraId="5352A825" w14:textId="2C823878" w:rsidR="001D6EC5" w:rsidRPr="00815C8A" w:rsidRDefault="001D6EC5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CF8F936" w14:textId="5D5CAF4D" w:rsidR="001D6EC5" w:rsidRPr="00815C8A" w:rsidRDefault="746B9FDE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t>Geographical skills</w:t>
            </w:r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815C8A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t>and fieldwork</w:t>
            </w:r>
            <w:r w:rsidRPr="00815C8A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621D0694" w14:textId="512940E2" w:rsidR="001D6EC5" w:rsidRPr="00815C8A" w:rsidRDefault="746B9FDE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Use maps, atlases, </w:t>
            </w:r>
            <w:proofErr w:type="gramStart"/>
            <w:r w:rsidRPr="00815C8A">
              <w:rPr>
                <w:rFonts w:cstheme="minorHAnsi"/>
                <w:sz w:val="20"/>
                <w:szCs w:val="20"/>
                <w:highlight w:val="yellow"/>
              </w:rPr>
              <w:t>globes</w:t>
            </w:r>
            <w:proofErr w:type="gramEnd"/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 and digital/computer mapping to locate countries.</w:t>
            </w:r>
          </w:p>
        </w:tc>
        <w:tc>
          <w:tcPr>
            <w:tcW w:w="1978" w:type="dxa"/>
          </w:tcPr>
          <w:p w14:paraId="1F50E7FA" w14:textId="470D0EE6" w:rsidR="00AA06DA" w:rsidRPr="00815C8A" w:rsidRDefault="00AA06DA" w:rsidP="00AA06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</w:rPr>
              <w:t xml:space="preserve">History </w:t>
            </w:r>
          </w:p>
          <w:p w14:paraId="5B0176D4" w14:textId="77777777" w:rsidR="00581B53" w:rsidRPr="00815C8A" w:rsidRDefault="00581B53" w:rsidP="00AA06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549221" w14:textId="77777777" w:rsidR="005F4084" w:rsidRPr="00815C8A" w:rsidRDefault="005F4084" w:rsidP="005F4084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</w:rPr>
              <w:t>Ancient Egypt (3150BC -30BC)</w:t>
            </w:r>
          </w:p>
          <w:p w14:paraId="1D76D18F" w14:textId="77777777" w:rsidR="005F4084" w:rsidRPr="00815C8A" w:rsidRDefault="005F4084" w:rsidP="005F4084">
            <w:pPr>
              <w:rPr>
                <w:rFonts w:cstheme="minorHAnsi"/>
                <w:sz w:val="20"/>
                <w:szCs w:val="20"/>
              </w:rPr>
            </w:pPr>
          </w:p>
          <w:p w14:paraId="0E923682" w14:textId="72521F0E" w:rsidR="00AA06DA" w:rsidRPr="00815C8A" w:rsidRDefault="005F4084" w:rsidP="005F4084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  <w:highlight w:val="green"/>
              </w:rPr>
              <w:t xml:space="preserve">The achievements of the earliest civilizations – an overview of where and when the first civilizations appeared and an </w:t>
            </w:r>
            <w:proofErr w:type="gramStart"/>
            <w:r w:rsidRPr="00815C8A">
              <w:rPr>
                <w:rFonts w:cstheme="minorHAnsi"/>
                <w:sz w:val="20"/>
                <w:szCs w:val="20"/>
                <w:highlight w:val="green"/>
              </w:rPr>
              <w:t>in depth</w:t>
            </w:r>
            <w:proofErr w:type="gramEnd"/>
            <w:r w:rsidRPr="00815C8A">
              <w:rPr>
                <w:rFonts w:cstheme="minorHAnsi"/>
                <w:sz w:val="20"/>
                <w:szCs w:val="20"/>
                <w:highlight w:val="green"/>
              </w:rPr>
              <w:t xml:space="preserve"> study.</w:t>
            </w:r>
          </w:p>
        </w:tc>
        <w:tc>
          <w:tcPr>
            <w:tcW w:w="1985" w:type="dxa"/>
          </w:tcPr>
          <w:p w14:paraId="03CCD443" w14:textId="20CAB4A7" w:rsidR="00AA06DA" w:rsidRPr="00815C8A" w:rsidRDefault="00AA06DA" w:rsidP="00581B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</w:rPr>
              <w:t>Geog</w:t>
            </w:r>
            <w:r w:rsidR="00815C8A" w:rsidRPr="00815C8A">
              <w:rPr>
                <w:rFonts w:cstheme="minorHAnsi"/>
                <w:b/>
                <w:bCs/>
                <w:sz w:val="20"/>
                <w:szCs w:val="20"/>
              </w:rPr>
              <w:t>raphy</w:t>
            </w:r>
          </w:p>
          <w:p w14:paraId="2D4881A7" w14:textId="30FA7294" w:rsidR="00581B53" w:rsidRPr="00815C8A" w:rsidRDefault="00581B53" w:rsidP="00581B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957431" w14:textId="7001E3CF" w:rsidR="525C1037" w:rsidRPr="00815C8A" w:rsidRDefault="525C1037" w:rsidP="414D7D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</w:rPr>
              <w:t>Regions of the UK- Counties and cities</w:t>
            </w:r>
          </w:p>
          <w:p w14:paraId="5986D89B" w14:textId="7001E3CF" w:rsidR="414D7D40" w:rsidRPr="00815C8A" w:rsidRDefault="414D7D40" w:rsidP="414D7D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3A04EA" w14:textId="33679CA5" w:rsidR="00581B53" w:rsidRPr="00815C8A" w:rsidRDefault="4CF6ADB9" w:rsidP="00581B53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</w:rPr>
              <w:t xml:space="preserve">Map of Britain. Focus on counties and cities. </w:t>
            </w:r>
          </w:p>
          <w:p w14:paraId="4B8BDA5F" w14:textId="30C0E8E9" w:rsidR="00581B53" w:rsidRPr="00815C8A" w:rsidRDefault="3010A959" w:rsidP="414D7D40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</w:rPr>
              <w:t>Greenwich Meridian Line – Time Zones.</w:t>
            </w:r>
          </w:p>
          <w:p w14:paraId="1A8AF9EB" w14:textId="5C348BAC" w:rsidR="00581B53" w:rsidRPr="00815C8A" w:rsidRDefault="00581B53" w:rsidP="414D7D40">
            <w:pPr>
              <w:rPr>
                <w:rFonts w:cstheme="minorHAnsi"/>
                <w:sz w:val="20"/>
                <w:szCs w:val="20"/>
              </w:rPr>
            </w:pPr>
          </w:p>
          <w:p w14:paraId="522B5C37" w14:textId="3E15AC1C" w:rsidR="00581B53" w:rsidRPr="00815C8A" w:rsidRDefault="5FBD6703" w:rsidP="414D7D40">
            <w:pPr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t>Locational Knowledge</w:t>
            </w:r>
          </w:p>
          <w:p w14:paraId="120644A8" w14:textId="07CFF36F" w:rsidR="00581B53" w:rsidRPr="00815C8A" w:rsidRDefault="5FBD6703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Name and locate counties and cities of the United Kingdom (including coasts, hills, </w:t>
            </w:r>
            <w:proofErr w:type="gramStart"/>
            <w:r w:rsidRPr="00815C8A">
              <w:rPr>
                <w:rFonts w:cstheme="minorHAnsi"/>
                <w:sz w:val="20"/>
                <w:szCs w:val="20"/>
                <w:highlight w:val="yellow"/>
              </w:rPr>
              <w:t>rivers</w:t>
            </w:r>
            <w:proofErr w:type="gramEnd"/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 and mountains)</w:t>
            </w:r>
            <w:r w:rsidR="158F264E" w:rsidRPr="00815C8A">
              <w:rPr>
                <w:rFonts w:cstheme="minorHAnsi"/>
                <w:sz w:val="20"/>
                <w:szCs w:val="20"/>
                <w:highlight w:val="yellow"/>
              </w:rPr>
              <w:t xml:space="preserve">. </w:t>
            </w:r>
          </w:p>
          <w:p w14:paraId="65E6A793" w14:textId="7C0063B9" w:rsidR="00581B53" w:rsidRPr="00815C8A" w:rsidRDefault="00581B53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72C52EB" w14:textId="7426A63A" w:rsidR="00581B53" w:rsidRPr="00815C8A" w:rsidRDefault="158F264E" w:rsidP="414D7D40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  <w:highlight w:val="yellow"/>
              </w:rPr>
              <w:t>Identify the position and significance of the Greenwich Meridian and time zone.</w:t>
            </w:r>
          </w:p>
          <w:p w14:paraId="3E7E08AD" w14:textId="656B919B" w:rsidR="00581B53" w:rsidRPr="00815C8A" w:rsidRDefault="00581B53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58E9BE9" w14:textId="31646F1C" w:rsidR="00581B53" w:rsidRPr="00815C8A" w:rsidRDefault="56660EFA" w:rsidP="414D7D40">
            <w:pPr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t>Geographical skills and fieldwork</w:t>
            </w:r>
            <w:r w:rsidRPr="00815C8A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6B82EFE5" w14:textId="367F5674" w:rsidR="00581B53" w:rsidRPr="00815C8A" w:rsidRDefault="56660EFA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Use maps, atlases, </w:t>
            </w:r>
            <w:proofErr w:type="gramStart"/>
            <w:r w:rsidRPr="00815C8A">
              <w:rPr>
                <w:rFonts w:cstheme="minorHAnsi"/>
                <w:sz w:val="20"/>
                <w:szCs w:val="20"/>
                <w:highlight w:val="yellow"/>
              </w:rPr>
              <w:t>globes</w:t>
            </w:r>
            <w:proofErr w:type="gramEnd"/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 and digital/computer mapping to locate countries</w:t>
            </w:r>
          </w:p>
          <w:p w14:paraId="1108BD63" w14:textId="5902DE45" w:rsidR="00581B53" w:rsidRPr="00815C8A" w:rsidRDefault="00581B53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A41CB6E" w14:textId="6E50EF22" w:rsidR="00581B53" w:rsidRPr="00815C8A" w:rsidRDefault="00581B53" w:rsidP="414D7D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DE01FC8" w14:textId="51A2B258" w:rsidR="00AA06DA" w:rsidRPr="00815C8A" w:rsidRDefault="00AA06DA" w:rsidP="00AA06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</w:rPr>
              <w:t xml:space="preserve">History </w:t>
            </w:r>
          </w:p>
          <w:p w14:paraId="59CECD89" w14:textId="77777777" w:rsidR="00E910E4" w:rsidRPr="00815C8A" w:rsidRDefault="00E910E4" w:rsidP="00E910E4">
            <w:pPr>
              <w:rPr>
                <w:rFonts w:cstheme="minorHAnsi"/>
                <w:sz w:val="20"/>
                <w:szCs w:val="20"/>
              </w:rPr>
            </w:pPr>
          </w:p>
          <w:p w14:paraId="7FF3FEA0" w14:textId="67334CBD" w:rsidR="00C63708" w:rsidRPr="00815C8A" w:rsidRDefault="00C63708" w:rsidP="00E910E4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</w:rPr>
              <w:t>Liverpool and its role in the slave trade 1740 onwards</w:t>
            </w:r>
          </w:p>
          <w:p w14:paraId="6DAFE1F3" w14:textId="6C53C273" w:rsidR="00E910E4" w:rsidRPr="00815C8A" w:rsidRDefault="00E910E4" w:rsidP="00E910E4">
            <w:pPr>
              <w:rPr>
                <w:rFonts w:cstheme="minorHAnsi"/>
                <w:sz w:val="20"/>
                <w:szCs w:val="20"/>
              </w:rPr>
            </w:pPr>
          </w:p>
          <w:p w14:paraId="45F6073C" w14:textId="77777777" w:rsidR="00C63708" w:rsidRPr="00815C8A" w:rsidRDefault="00C63708" w:rsidP="00C63708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  <w:highlight w:val="green"/>
              </w:rPr>
              <w:t xml:space="preserve">A local history </w:t>
            </w:r>
            <w:proofErr w:type="gramStart"/>
            <w:r w:rsidRPr="00815C8A">
              <w:rPr>
                <w:rFonts w:cstheme="minorHAnsi"/>
                <w:sz w:val="20"/>
                <w:szCs w:val="20"/>
                <w:highlight w:val="green"/>
              </w:rPr>
              <w:t>study</w:t>
            </w:r>
            <w:proofErr w:type="gramEnd"/>
          </w:p>
          <w:p w14:paraId="69260942" w14:textId="006C816F" w:rsidR="00C63708" w:rsidRPr="00815C8A" w:rsidRDefault="00C63708" w:rsidP="00E910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22D6551" w14:textId="0CE71FAA" w:rsidR="00AA06DA" w:rsidRPr="00815C8A" w:rsidRDefault="00AA06DA" w:rsidP="00581B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</w:rPr>
              <w:t>Geog</w:t>
            </w:r>
            <w:r w:rsidR="00815C8A" w:rsidRPr="00815C8A">
              <w:rPr>
                <w:rFonts w:cstheme="minorHAnsi"/>
                <w:b/>
                <w:bCs/>
                <w:sz w:val="20"/>
                <w:szCs w:val="20"/>
              </w:rPr>
              <w:t>raphy</w:t>
            </w:r>
          </w:p>
          <w:p w14:paraId="7123D0ED" w14:textId="132CBDD1" w:rsidR="00581B53" w:rsidRPr="00815C8A" w:rsidRDefault="00581B53" w:rsidP="00581B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236188" w14:textId="0C91F0AD" w:rsidR="00581B53" w:rsidRPr="00815C8A" w:rsidRDefault="6F22FFD1" w:rsidP="414D7D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</w:rPr>
              <w:t xml:space="preserve">Looking at Europe and countries on a map.  </w:t>
            </w:r>
            <w:r w:rsidR="445E13DA" w:rsidRPr="00815C8A">
              <w:rPr>
                <w:rFonts w:cstheme="minorHAnsi"/>
                <w:b/>
                <w:bCs/>
                <w:sz w:val="20"/>
                <w:szCs w:val="20"/>
              </w:rPr>
              <w:t>Names of cities and capitals.</w:t>
            </w:r>
            <w:r w:rsidR="1E20B771" w:rsidRPr="00815C8A">
              <w:rPr>
                <w:rFonts w:cstheme="minorHAnsi"/>
                <w:b/>
                <w:bCs/>
                <w:sz w:val="20"/>
                <w:szCs w:val="20"/>
              </w:rPr>
              <w:t xml:space="preserve"> Significant human and physical features (famous landmarks in </w:t>
            </w:r>
            <w:r w:rsidR="6B47CB21" w:rsidRPr="00815C8A">
              <w:rPr>
                <w:rFonts w:cstheme="minorHAnsi"/>
                <w:b/>
                <w:bCs/>
                <w:sz w:val="20"/>
                <w:szCs w:val="20"/>
              </w:rPr>
              <w:t>European</w:t>
            </w:r>
            <w:r w:rsidR="1E20B771" w:rsidRPr="00815C8A">
              <w:rPr>
                <w:rFonts w:cstheme="minorHAnsi"/>
                <w:b/>
                <w:bCs/>
                <w:sz w:val="20"/>
                <w:szCs w:val="20"/>
              </w:rPr>
              <w:t xml:space="preserve"> cities).</w:t>
            </w:r>
          </w:p>
          <w:p w14:paraId="6F6EA774" w14:textId="422855A2" w:rsidR="00581B53" w:rsidRPr="00815C8A" w:rsidRDefault="00581B53" w:rsidP="414D7D40">
            <w:pPr>
              <w:rPr>
                <w:rFonts w:cstheme="minorHAnsi"/>
                <w:sz w:val="20"/>
                <w:szCs w:val="20"/>
              </w:rPr>
            </w:pPr>
          </w:p>
          <w:p w14:paraId="44FA1ED4" w14:textId="650DF8FF" w:rsidR="00581B53" w:rsidRPr="00815C8A" w:rsidRDefault="00B2E35E" w:rsidP="414D7D40">
            <w:pPr>
              <w:rPr>
                <w:rFonts w:cstheme="minorHAnsi"/>
                <w:sz w:val="20"/>
                <w:szCs w:val="20"/>
              </w:rPr>
            </w:pPr>
            <w:r w:rsidRPr="00815C8A">
              <w:rPr>
                <w:rFonts w:cstheme="minorHAnsi"/>
                <w:sz w:val="20"/>
                <w:szCs w:val="20"/>
              </w:rPr>
              <w:t xml:space="preserve">Look at the difference in time zones. </w:t>
            </w:r>
            <w:r w:rsidR="445E13DA" w:rsidRPr="00815C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56A2FE" w14:textId="650DF8FF" w:rsidR="00581B53" w:rsidRPr="00815C8A" w:rsidRDefault="00581B53" w:rsidP="414D7D40">
            <w:pPr>
              <w:rPr>
                <w:rFonts w:cstheme="minorHAnsi"/>
                <w:sz w:val="20"/>
                <w:szCs w:val="20"/>
              </w:rPr>
            </w:pPr>
          </w:p>
          <w:p w14:paraId="1B144B35" w14:textId="703E219F" w:rsidR="00581B53" w:rsidRPr="00815C8A" w:rsidRDefault="060BC3E9" w:rsidP="414D7D40">
            <w:pPr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t>Geographical skills and fieldwork</w:t>
            </w:r>
          </w:p>
          <w:p w14:paraId="7DFBC3DE" w14:textId="219848A8" w:rsidR="00581B53" w:rsidRPr="00815C8A" w:rsidRDefault="060BC3E9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Use maps, atlases, </w:t>
            </w:r>
            <w:proofErr w:type="gramStart"/>
            <w:r w:rsidRPr="00815C8A">
              <w:rPr>
                <w:rFonts w:cstheme="minorHAnsi"/>
                <w:sz w:val="20"/>
                <w:szCs w:val="20"/>
                <w:highlight w:val="yellow"/>
              </w:rPr>
              <w:t>globes</w:t>
            </w:r>
            <w:proofErr w:type="gramEnd"/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 and digital/computer mapping to locate </w:t>
            </w:r>
            <w:proofErr w:type="spellStart"/>
            <w:r w:rsidRPr="00815C8A">
              <w:rPr>
                <w:rFonts w:cstheme="minorHAnsi"/>
                <w:sz w:val="20"/>
                <w:szCs w:val="20"/>
                <w:highlight w:val="yellow"/>
              </w:rPr>
              <w:t>countires</w:t>
            </w:r>
            <w:proofErr w:type="spellEnd"/>
            <w:r w:rsidRPr="00815C8A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  <w:p w14:paraId="782916DD" w14:textId="4E0B9DE3" w:rsidR="00581B53" w:rsidRPr="00815C8A" w:rsidRDefault="00581B53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5557F64" w14:textId="2C61039F" w:rsidR="00581B53" w:rsidRPr="00815C8A" w:rsidRDefault="3ECE44D8" w:rsidP="414D7D40">
            <w:pPr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815C8A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t>Locational Knowledge</w:t>
            </w:r>
            <w:r w:rsidRPr="00815C8A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4B6E7869" w14:textId="5A9397B5" w:rsidR="00581B53" w:rsidRPr="00815C8A" w:rsidRDefault="3ECE44D8" w:rsidP="414D7D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15C8A">
              <w:rPr>
                <w:rFonts w:cstheme="minorHAnsi"/>
                <w:sz w:val="20"/>
                <w:szCs w:val="20"/>
                <w:highlight w:val="yellow"/>
              </w:rPr>
              <w:t xml:space="preserve">Locate counties using maps focus on Europe. </w:t>
            </w:r>
          </w:p>
          <w:p w14:paraId="733E220F" w14:textId="66162D5F" w:rsidR="00581B53" w:rsidRPr="00815C8A" w:rsidRDefault="00581B53" w:rsidP="414D7D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06DA" w14:paraId="3DE48BE5" w14:textId="77777777" w:rsidTr="00815C8A">
        <w:tc>
          <w:tcPr>
            <w:tcW w:w="1967" w:type="dxa"/>
            <w:shd w:val="clear" w:color="auto" w:fill="FFE599" w:themeFill="accent4" w:themeFillTint="66"/>
          </w:tcPr>
          <w:p w14:paraId="0FA8FE8E" w14:textId="2423E48C" w:rsidR="00AA06DA" w:rsidRDefault="00AA06DA" w:rsidP="00AA06DA">
            <w:r>
              <w:t>Year 4</w:t>
            </w:r>
          </w:p>
          <w:p w14:paraId="15DB7216" w14:textId="77777777" w:rsidR="00AA06DA" w:rsidRDefault="00AA06DA" w:rsidP="00AA06DA"/>
          <w:p w14:paraId="0F6A8D4B" w14:textId="77777777" w:rsidR="00AA06DA" w:rsidRDefault="00AA06DA" w:rsidP="00E910E4"/>
          <w:p w14:paraId="05BB345E" w14:textId="77777777" w:rsidR="00CB6F9D" w:rsidRDefault="00CB6F9D" w:rsidP="00E910E4"/>
          <w:p w14:paraId="79D49D83" w14:textId="77777777" w:rsidR="00CB6F9D" w:rsidRDefault="00CB6F9D" w:rsidP="00E910E4"/>
          <w:p w14:paraId="6CABA099" w14:textId="77777777" w:rsidR="00CB6F9D" w:rsidRDefault="00CB6F9D" w:rsidP="00E910E4"/>
          <w:p w14:paraId="0F3D1116" w14:textId="77777777" w:rsidR="00CB6F9D" w:rsidRDefault="00CB6F9D" w:rsidP="00E910E4"/>
          <w:p w14:paraId="34C52414" w14:textId="77777777" w:rsidR="00CB6F9D" w:rsidRDefault="00CB6F9D" w:rsidP="00E910E4"/>
          <w:p w14:paraId="0A05D7C1" w14:textId="77777777" w:rsidR="00CB6F9D" w:rsidRDefault="00CB6F9D" w:rsidP="00E910E4"/>
          <w:p w14:paraId="1D32BB57" w14:textId="77777777" w:rsidR="00CB6F9D" w:rsidRDefault="00CB6F9D" w:rsidP="00E910E4"/>
          <w:p w14:paraId="693A8C73" w14:textId="613A54FE" w:rsidR="00CB6F9D" w:rsidRDefault="00CB6F9D" w:rsidP="00E910E4"/>
        </w:tc>
        <w:tc>
          <w:tcPr>
            <w:tcW w:w="1977" w:type="dxa"/>
          </w:tcPr>
          <w:p w14:paraId="1A30442E" w14:textId="0612F9DB" w:rsidR="00AA06DA" w:rsidRDefault="00AA06DA" w:rsidP="00AA06DA">
            <w:pPr>
              <w:rPr>
                <w:b/>
                <w:bCs/>
              </w:rPr>
            </w:pPr>
            <w:r w:rsidRPr="00815C8A">
              <w:rPr>
                <w:b/>
                <w:bCs/>
              </w:rPr>
              <w:t>History</w:t>
            </w:r>
            <w:r>
              <w:rPr>
                <w:b/>
                <w:bCs/>
              </w:rPr>
              <w:t xml:space="preserve"> </w:t>
            </w:r>
          </w:p>
          <w:p w14:paraId="2107ED73" w14:textId="77777777" w:rsidR="00581B53" w:rsidRDefault="00581B53" w:rsidP="00AA06DA">
            <w:pPr>
              <w:rPr>
                <w:b/>
                <w:bCs/>
              </w:rPr>
            </w:pPr>
          </w:p>
          <w:p w14:paraId="2587E39F" w14:textId="00C72E5B" w:rsidR="009E573C" w:rsidRPr="00FC422F" w:rsidRDefault="009E573C" w:rsidP="009E573C">
            <w:r w:rsidRPr="00FC422F">
              <w:t xml:space="preserve">Ancient Greece </w:t>
            </w:r>
            <w:r w:rsidR="00FC422F" w:rsidRPr="00FC422F">
              <w:t>(750 BC – 490 AD)</w:t>
            </w:r>
          </w:p>
          <w:p w14:paraId="69341B62" w14:textId="77777777" w:rsidR="009E573C" w:rsidRPr="00FC422F" w:rsidRDefault="009E573C" w:rsidP="009E573C"/>
          <w:p w14:paraId="062B161C" w14:textId="0F0B6987" w:rsidR="00581B53" w:rsidRPr="00581B53" w:rsidRDefault="009E573C" w:rsidP="009E573C">
            <w:pPr>
              <w:rPr>
                <w:b/>
                <w:bCs/>
              </w:rPr>
            </w:pPr>
            <w:r w:rsidRPr="00581B53">
              <w:rPr>
                <w:highlight w:val="green"/>
              </w:rPr>
              <w:t>A study of Greek life and achievements and their influence on the Western world</w:t>
            </w:r>
          </w:p>
        </w:tc>
        <w:tc>
          <w:tcPr>
            <w:tcW w:w="1984" w:type="dxa"/>
          </w:tcPr>
          <w:p w14:paraId="28C27140" w14:textId="3BE43E52" w:rsidR="00F9640D" w:rsidRDefault="00F9640D" w:rsidP="00F9640D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Geog</w:t>
            </w:r>
            <w:r w:rsidR="00815C8A">
              <w:rPr>
                <w:b/>
                <w:bCs/>
              </w:rPr>
              <w:t>raphy</w:t>
            </w:r>
          </w:p>
          <w:p w14:paraId="467F7639" w14:textId="77777777" w:rsidR="00F9640D" w:rsidRDefault="00F9640D" w:rsidP="00F9640D">
            <w:pPr>
              <w:rPr>
                <w:b/>
                <w:bCs/>
              </w:rPr>
            </w:pPr>
          </w:p>
          <w:p w14:paraId="22E7379C" w14:textId="77777777" w:rsidR="00F9640D" w:rsidRDefault="00F9640D" w:rsidP="00F9640D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 xml:space="preserve">Mountains </w:t>
            </w:r>
          </w:p>
          <w:p w14:paraId="1B4D196A" w14:textId="77777777" w:rsidR="00F9640D" w:rsidRDefault="00F9640D" w:rsidP="00F9640D">
            <w:r>
              <w:t xml:space="preserve">Focus on The Alps and the Locate European countries. Physical characteristics.  Topographical features </w:t>
            </w:r>
          </w:p>
          <w:p w14:paraId="77D4C4C1" w14:textId="77777777" w:rsidR="00F9640D" w:rsidRDefault="00F9640D" w:rsidP="00F9640D"/>
          <w:p w14:paraId="388D2ABB" w14:textId="77777777" w:rsidR="00F9640D" w:rsidRDefault="00F9640D" w:rsidP="00F9640D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 xml:space="preserve">Human and physical geography </w:t>
            </w:r>
          </w:p>
          <w:p w14:paraId="1AAD2346" w14:textId="77777777" w:rsidR="00F9640D" w:rsidRDefault="00F9640D" w:rsidP="00F9640D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 xml:space="preserve">Geographical skills and fieldwork </w:t>
            </w:r>
          </w:p>
          <w:p w14:paraId="7F2EF803" w14:textId="77777777" w:rsidR="00F9640D" w:rsidRDefault="00F9640D" w:rsidP="00F9640D">
            <w:pPr>
              <w:rPr>
                <w:highlight w:val="yellow"/>
              </w:rPr>
            </w:pPr>
            <w:r w:rsidRPr="004F4EAE">
              <w:rPr>
                <w:highlight w:val="yellow"/>
              </w:rPr>
              <w:t>Use maps, atlases, globes to locate countries and describe features studied.</w:t>
            </w:r>
          </w:p>
          <w:p w14:paraId="3DFBED17" w14:textId="0D70503A" w:rsidR="00581B53" w:rsidRDefault="00581B53" w:rsidP="00581B53"/>
        </w:tc>
        <w:tc>
          <w:tcPr>
            <w:tcW w:w="1978" w:type="dxa"/>
          </w:tcPr>
          <w:p w14:paraId="4EBB1CB2" w14:textId="77777777" w:rsidR="00AA06DA" w:rsidRDefault="00AA06DA" w:rsidP="00AA06DA">
            <w:pPr>
              <w:rPr>
                <w:b/>
                <w:bCs/>
              </w:rPr>
            </w:pPr>
            <w:r w:rsidRPr="00815C8A">
              <w:rPr>
                <w:b/>
                <w:bCs/>
              </w:rPr>
              <w:t>History</w:t>
            </w:r>
            <w:r w:rsidRPr="414D7D40">
              <w:rPr>
                <w:b/>
                <w:bCs/>
              </w:rPr>
              <w:t xml:space="preserve"> </w:t>
            </w:r>
          </w:p>
          <w:p w14:paraId="084C3757" w14:textId="2A489E08" w:rsidR="414D7D40" w:rsidRDefault="414D7D40" w:rsidP="414D7D40">
            <w:pPr>
              <w:rPr>
                <w:b/>
                <w:bCs/>
              </w:rPr>
            </w:pPr>
          </w:p>
          <w:p w14:paraId="639DE215" w14:textId="77777777" w:rsidR="009E573C" w:rsidRDefault="009E573C" w:rsidP="009E573C">
            <w:r>
              <w:t>Roman Empire</w:t>
            </w:r>
          </w:p>
          <w:p w14:paraId="3AF73797" w14:textId="77777777" w:rsidR="009E573C" w:rsidRDefault="009E573C" w:rsidP="009E573C">
            <w:r>
              <w:t>(27BC- 476AD)</w:t>
            </w:r>
          </w:p>
          <w:p w14:paraId="391C6E47" w14:textId="77777777" w:rsidR="009E573C" w:rsidRDefault="009E573C" w:rsidP="009E573C">
            <w:pPr>
              <w:rPr>
                <w:highlight w:val="green"/>
              </w:rPr>
            </w:pPr>
          </w:p>
          <w:p w14:paraId="04C358AF" w14:textId="12BF6C24" w:rsidR="00581B53" w:rsidRDefault="009E573C" w:rsidP="009E573C">
            <w:r w:rsidRPr="00581B53">
              <w:rPr>
                <w:highlight w:val="green"/>
              </w:rPr>
              <w:t>The Roman Empire and its impact on Britain.</w:t>
            </w:r>
          </w:p>
        </w:tc>
        <w:tc>
          <w:tcPr>
            <w:tcW w:w="1985" w:type="dxa"/>
          </w:tcPr>
          <w:p w14:paraId="75BA1CF9" w14:textId="0EA8B1D7" w:rsidR="00F9640D" w:rsidRDefault="00F9640D" w:rsidP="00F9640D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Geog</w:t>
            </w:r>
            <w:r w:rsidR="00815C8A">
              <w:rPr>
                <w:b/>
                <w:bCs/>
              </w:rPr>
              <w:t>raphy</w:t>
            </w:r>
          </w:p>
          <w:p w14:paraId="7FF6704B" w14:textId="77777777" w:rsidR="00F9640D" w:rsidRDefault="00F9640D" w:rsidP="00F9640D">
            <w:pPr>
              <w:rPr>
                <w:b/>
                <w:bCs/>
              </w:rPr>
            </w:pPr>
          </w:p>
          <w:p w14:paraId="2C3EE68E" w14:textId="77777777" w:rsidR="00F9640D" w:rsidRDefault="00F9640D" w:rsidP="00F9640D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Spain</w:t>
            </w:r>
          </w:p>
          <w:p w14:paraId="041FB26D" w14:textId="77777777" w:rsidR="00F9640D" w:rsidRDefault="00F9640D" w:rsidP="00F9640D">
            <w:r>
              <w:t xml:space="preserve">Human and Physical features, major </w:t>
            </w:r>
            <w:proofErr w:type="gramStart"/>
            <w:r>
              <w:t>regions</w:t>
            </w:r>
            <w:proofErr w:type="gramEnd"/>
            <w:r>
              <w:t xml:space="preserve"> and cities. </w:t>
            </w:r>
          </w:p>
          <w:p w14:paraId="4F0CB519" w14:textId="77777777" w:rsidR="00F9640D" w:rsidRDefault="00F9640D" w:rsidP="00F9640D"/>
          <w:p w14:paraId="358C4E15" w14:textId="77777777" w:rsidR="00F9640D" w:rsidRDefault="00F9640D" w:rsidP="00F9640D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Place Knowledge</w:t>
            </w:r>
          </w:p>
          <w:p w14:paraId="629C58D7" w14:textId="77777777" w:rsidR="00F9640D" w:rsidRDefault="00F9640D" w:rsidP="00F9640D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Understand geographical similarities and differences. Compare region of Spain to North West England.</w:t>
            </w:r>
            <w:r>
              <w:t xml:space="preserve"> </w:t>
            </w:r>
          </w:p>
          <w:p w14:paraId="045CC339" w14:textId="77777777" w:rsidR="00F9640D" w:rsidRPr="004F4EAE" w:rsidRDefault="00F9640D" w:rsidP="414D7D40">
            <w:pPr>
              <w:rPr>
                <w:highlight w:val="yellow"/>
              </w:rPr>
            </w:pPr>
          </w:p>
          <w:p w14:paraId="45933639" w14:textId="655C4F87" w:rsidR="00581B53" w:rsidRPr="004F4EAE" w:rsidRDefault="7C35800B" w:rsidP="414D7D40">
            <w:r w:rsidRPr="004F4EAE">
              <w:t xml:space="preserve"> </w:t>
            </w:r>
          </w:p>
          <w:p w14:paraId="552DF66F" w14:textId="6E3D0C66" w:rsidR="00581B53" w:rsidRDefault="00581B53" w:rsidP="414D7D40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</w:tcPr>
          <w:p w14:paraId="7B48BE57" w14:textId="77777777" w:rsidR="00AA06DA" w:rsidRDefault="00AA06DA" w:rsidP="00AA06DA">
            <w:pPr>
              <w:rPr>
                <w:b/>
                <w:bCs/>
              </w:rPr>
            </w:pPr>
            <w:r w:rsidRPr="00815C8A">
              <w:rPr>
                <w:b/>
                <w:bCs/>
              </w:rPr>
              <w:t>History</w:t>
            </w:r>
            <w:r w:rsidRPr="414D7D40">
              <w:rPr>
                <w:b/>
                <w:bCs/>
              </w:rPr>
              <w:t xml:space="preserve"> </w:t>
            </w:r>
          </w:p>
          <w:p w14:paraId="706BD111" w14:textId="676569DD" w:rsidR="414D7D40" w:rsidRDefault="414D7D40" w:rsidP="414D7D40">
            <w:pPr>
              <w:rPr>
                <w:b/>
                <w:bCs/>
              </w:rPr>
            </w:pPr>
          </w:p>
          <w:p w14:paraId="00EA516F" w14:textId="77777777" w:rsidR="005F4084" w:rsidRDefault="005F4084" w:rsidP="005F4084">
            <w:r>
              <w:t xml:space="preserve">Britain’s settlement by Anglo Saxons /Scots (410 AD – 1066) </w:t>
            </w:r>
          </w:p>
          <w:p w14:paraId="3842AEA5" w14:textId="77777777" w:rsidR="005F4084" w:rsidRDefault="005F4084" w:rsidP="005F4084"/>
          <w:p w14:paraId="7132C6EF" w14:textId="77777777" w:rsidR="005F4084" w:rsidRDefault="005F4084" w:rsidP="005F4084">
            <w:r w:rsidRPr="005F2DD0">
              <w:rPr>
                <w:highlight w:val="green"/>
              </w:rPr>
              <w:t>Britain’s settlement by the Anglo Saxons and Scots</w:t>
            </w:r>
          </w:p>
          <w:p w14:paraId="48CB4631" w14:textId="77777777" w:rsidR="00AB07E6" w:rsidRDefault="00AB07E6" w:rsidP="00AA06DA"/>
          <w:p w14:paraId="395099A5" w14:textId="77777777" w:rsidR="004A6C76" w:rsidRDefault="004A6C76" w:rsidP="00AA06DA"/>
          <w:p w14:paraId="5F53D764" w14:textId="7C263A33" w:rsidR="004A6C76" w:rsidRDefault="004A6C76" w:rsidP="00AA06DA"/>
        </w:tc>
        <w:tc>
          <w:tcPr>
            <w:tcW w:w="2079" w:type="dxa"/>
          </w:tcPr>
          <w:p w14:paraId="2C0613CC" w14:textId="7EE9A431" w:rsidR="00AA06DA" w:rsidRDefault="00AA06DA" w:rsidP="00581B53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Geog</w:t>
            </w:r>
            <w:r w:rsidR="00815C8A">
              <w:rPr>
                <w:b/>
                <w:bCs/>
              </w:rPr>
              <w:t>raphy</w:t>
            </w:r>
          </w:p>
          <w:p w14:paraId="6BB6E3D5" w14:textId="233EE166" w:rsidR="005F2DD0" w:rsidRDefault="005F2DD0" w:rsidP="414D7D40">
            <w:pPr>
              <w:rPr>
                <w:b/>
                <w:bCs/>
              </w:rPr>
            </w:pPr>
          </w:p>
          <w:p w14:paraId="6D41A1B2" w14:textId="430E7BA8" w:rsidR="005F2DD0" w:rsidRDefault="0378F214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Rivers in Europe and The Water Cycle.</w:t>
            </w:r>
          </w:p>
          <w:p w14:paraId="461948F6" w14:textId="5C835F95" w:rsidR="005F2DD0" w:rsidRDefault="005F2DD0" w:rsidP="414D7D40">
            <w:pPr>
              <w:rPr>
                <w:b/>
                <w:bCs/>
              </w:rPr>
            </w:pPr>
          </w:p>
          <w:p w14:paraId="3B3B5E32" w14:textId="467C61C9" w:rsidR="005F2DD0" w:rsidRDefault="10FE2A61" w:rsidP="414D7D40">
            <w:pPr>
              <w:rPr>
                <w:b/>
                <w:bCs/>
                <w:highlight w:val="yellow"/>
                <w:u w:val="single"/>
              </w:rPr>
            </w:pPr>
            <w:r w:rsidRPr="414D7D40">
              <w:rPr>
                <w:b/>
                <w:bCs/>
                <w:highlight w:val="yellow"/>
                <w:u w:val="single"/>
              </w:rPr>
              <w:t>Human and Physical Geography</w:t>
            </w:r>
          </w:p>
          <w:p w14:paraId="2149B821" w14:textId="04285C25" w:rsidR="005F2DD0" w:rsidRPr="00470B8F" w:rsidRDefault="007A5F3D" w:rsidP="414D7D40">
            <w:r w:rsidRPr="00470B8F">
              <w:rPr>
                <w:highlight w:val="yellow"/>
              </w:rPr>
              <w:t xml:space="preserve">Describe and understand the key </w:t>
            </w:r>
            <w:r w:rsidR="0090298C" w:rsidRPr="00470B8F">
              <w:rPr>
                <w:highlight w:val="yellow"/>
              </w:rPr>
              <w:t>aspects of</w:t>
            </w:r>
            <w:r w:rsidR="00470B8F" w:rsidRPr="00470B8F">
              <w:rPr>
                <w:highlight w:val="yellow"/>
              </w:rPr>
              <w:t xml:space="preserve"> rivers.</w:t>
            </w:r>
          </w:p>
          <w:p w14:paraId="7531DDAC" w14:textId="77777777" w:rsidR="005F2DD0" w:rsidRDefault="005F2DD0" w:rsidP="00581B53"/>
          <w:p w14:paraId="6F417815" w14:textId="77777777" w:rsidR="00815C8A" w:rsidRDefault="00815C8A" w:rsidP="00581B53"/>
          <w:p w14:paraId="09687584" w14:textId="77777777" w:rsidR="00815C8A" w:rsidRDefault="00815C8A" w:rsidP="00581B53"/>
          <w:p w14:paraId="16EF5E59" w14:textId="77777777" w:rsidR="00815C8A" w:rsidRDefault="00815C8A" w:rsidP="00581B53"/>
          <w:p w14:paraId="2F283489" w14:textId="77777777" w:rsidR="00815C8A" w:rsidRDefault="00815C8A" w:rsidP="00581B53"/>
          <w:p w14:paraId="676673F8" w14:textId="77777777" w:rsidR="00815C8A" w:rsidRDefault="00815C8A" w:rsidP="00581B53"/>
          <w:p w14:paraId="0A52AB69" w14:textId="77777777" w:rsidR="00815C8A" w:rsidRDefault="00815C8A" w:rsidP="00581B53"/>
          <w:p w14:paraId="65F4B19A" w14:textId="77777777" w:rsidR="00815C8A" w:rsidRDefault="00815C8A" w:rsidP="00581B53"/>
          <w:p w14:paraId="13EF0C1E" w14:textId="77777777" w:rsidR="00815C8A" w:rsidRDefault="00815C8A" w:rsidP="00581B53"/>
          <w:p w14:paraId="18189F19" w14:textId="77777777" w:rsidR="00815C8A" w:rsidRDefault="00815C8A" w:rsidP="00581B53"/>
          <w:p w14:paraId="1A24479B" w14:textId="77777777" w:rsidR="00815C8A" w:rsidRDefault="00815C8A" w:rsidP="00581B53"/>
          <w:p w14:paraId="18D61472" w14:textId="77777777" w:rsidR="00815C8A" w:rsidRDefault="00815C8A" w:rsidP="00581B53"/>
          <w:p w14:paraId="5CF4312F" w14:textId="77777777" w:rsidR="00815C8A" w:rsidRDefault="00815C8A" w:rsidP="00581B53"/>
          <w:p w14:paraId="3A11D9B2" w14:textId="77777777" w:rsidR="00815C8A" w:rsidRDefault="00815C8A" w:rsidP="00581B53"/>
          <w:p w14:paraId="0105C7A5" w14:textId="77777777" w:rsidR="00815C8A" w:rsidRDefault="00815C8A" w:rsidP="00581B53"/>
          <w:p w14:paraId="0CCCA4AB" w14:textId="77777777" w:rsidR="00815C8A" w:rsidRDefault="00815C8A" w:rsidP="00581B53"/>
          <w:p w14:paraId="2E7AF3B7" w14:textId="671E3463" w:rsidR="00815C8A" w:rsidRPr="005F2DD0" w:rsidRDefault="00815C8A" w:rsidP="00581B53"/>
        </w:tc>
      </w:tr>
      <w:tr w:rsidR="00AA06DA" w14:paraId="72A1DDD4" w14:textId="77777777" w:rsidTr="00815C8A">
        <w:trPr>
          <w:trHeight w:val="1550"/>
        </w:trPr>
        <w:tc>
          <w:tcPr>
            <w:tcW w:w="1967" w:type="dxa"/>
            <w:shd w:val="clear" w:color="auto" w:fill="FFE599" w:themeFill="accent4" w:themeFillTint="66"/>
          </w:tcPr>
          <w:p w14:paraId="0CA056DA" w14:textId="77777777" w:rsidR="00AA06DA" w:rsidRDefault="00AA06DA" w:rsidP="00AA06DA">
            <w:r>
              <w:t>Year 5</w:t>
            </w:r>
          </w:p>
          <w:p w14:paraId="2B3375EF" w14:textId="77777777" w:rsidR="00AA06DA" w:rsidRDefault="00AA06DA" w:rsidP="00AA06DA"/>
          <w:p w14:paraId="03D7B6EC" w14:textId="15865461" w:rsidR="00AA06DA" w:rsidRDefault="00AA06DA" w:rsidP="00CB6F9D"/>
        </w:tc>
        <w:tc>
          <w:tcPr>
            <w:tcW w:w="1977" w:type="dxa"/>
          </w:tcPr>
          <w:p w14:paraId="0308C6C1" w14:textId="495D9333" w:rsidR="00AA06DA" w:rsidRPr="00815C8A" w:rsidRDefault="00AA06DA" w:rsidP="00AA06DA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 xml:space="preserve">History </w:t>
            </w:r>
          </w:p>
          <w:p w14:paraId="25E4FAA6" w14:textId="77777777" w:rsidR="005F2DD0" w:rsidRPr="00815C8A" w:rsidRDefault="005F2DD0" w:rsidP="00AA06DA">
            <w:pPr>
              <w:rPr>
                <w:b/>
                <w:bCs/>
                <w:sz w:val="20"/>
                <w:szCs w:val="20"/>
              </w:rPr>
            </w:pPr>
          </w:p>
          <w:p w14:paraId="41FCE3DF" w14:textId="77777777" w:rsidR="005F4084" w:rsidRPr="00815C8A" w:rsidRDefault="005F4084" w:rsidP="005F4084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>Viking raids and invasion</w:t>
            </w:r>
          </w:p>
          <w:p w14:paraId="27F1A1D6" w14:textId="20BCD078" w:rsidR="00D866B9" w:rsidRPr="00815C8A" w:rsidRDefault="00D866B9" w:rsidP="005F4084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>(789-1066)</w:t>
            </w:r>
          </w:p>
          <w:p w14:paraId="1DBEBC61" w14:textId="77777777" w:rsidR="005F4084" w:rsidRPr="00815C8A" w:rsidRDefault="005F4084" w:rsidP="005F4084">
            <w:pPr>
              <w:rPr>
                <w:sz w:val="20"/>
                <w:szCs w:val="20"/>
              </w:rPr>
            </w:pPr>
          </w:p>
          <w:p w14:paraId="394D8AF6" w14:textId="77777777" w:rsidR="005F4084" w:rsidRPr="00815C8A" w:rsidRDefault="005F4084" w:rsidP="005F4084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  <w:highlight w:val="green"/>
              </w:rPr>
              <w:t xml:space="preserve">The Viking and </w:t>
            </w:r>
            <w:proofErr w:type="gramStart"/>
            <w:r w:rsidRPr="00815C8A">
              <w:rPr>
                <w:sz w:val="20"/>
                <w:szCs w:val="20"/>
                <w:highlight w:val="green"/>
              </w:rPr>
              <w:t>Anglo Saxon</w:t>
            </w:r>
            <w:proofErr w:type="gramEnd"/>
            <w:r w:rsidRPr="00815C8A">
              <w:rPr>
                <w:sz w:val="20"/>
                <w:szCs w:val="20"/>
                <w:highlight w:val="green"/>
              </w:rPr>
              <w:t xml:space="preserve"> struggle for the kingdom of England to the time of Edward the Confessor (1042-1066)</w:t>
            </w:r>
          </w:p>
          <w:p w14:paraId="7A1BD1B6" w14:textId="77777777" w:rsidR="009E573C" w:rsidRPr="00815C8A" w:rsidRDefault="009E573C" w:rsidP="00AA06DA">
            <w:pPr>
              <w:rPr>
                <w:b/>
                <w:bCs/>
                <w:sz w:val="20"/>
                <w:szCs w:val="20"/>
              </w:rPr>
            </w:pPr>
          </w:p>
          <w:p w14:paraId="05913057" w14:textId="7CB6BFED" w:rsidR="00581B53" w:rsidRPr="00815C8A" w:rsidRDefault="00581B53" w:rsidP="009E57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630CE0C" w14:textId="695B0FC6" w:rsidR="00AA06DA" w:rsidRPr="00815C8A" w:rsidRDefault="00AA06DA" w:rsidP="00581B53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Geog</w:t>
            </w:r>
            <w:r w:rsidR="00815C8A" w:rsidRPr="00815C8A">
              <w:rPr>
                <w:b/>
                <w:bCs/>
                <w:sz w:val="20"/>
                <w:szCs w:val="20"/>
              </w:rPr>
              <w:t>raphy</w:t>
            </w:r>
          </w:p>
          <w:p w14:paraId="612282A0" w14:textId="03FA2007" w:rsidR="005F2DD0" w:rsidRPr="00815C8A" w:rsidRDefault="005F2DD0" w:rsidP="00581B53">
            <w:pPr>
              <w:rPr>
                <w:b/>
                <w:bCs/>
                <w:sz w:val="20"/>
                <w:szCs w:val="20"/>
              </w:rPr>
            </w:pPr>
          </w:p>
          <w:p w14:paraId="1FF91A5E" w14:textId="56F919F5" w:rsidR="005F4084" w:rsidRPr="00815C8A" w:rsidRDefault="2684ED0C" w:rsidP="005F4084">
            <w:pPr>
              <w:rPr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North America</w:t>
            </w:r>
            <w:r w:rsidR="709D4C93" w:rsidRPr="00815C8A">
              <w:rPr>
                <w:sz w:val="20"/>
                <w:szCs w:val="20"/>
              </w:rPr>
              <w:t xml:space="preserve"> – comparing counties in the UK to states in the United States.</w:t>
            </w:r>
          </w:p>
          <w:p w14:paraId="1577B0F9" w14:textId="56F919F5" w:rsidR="005F4084" w:rsidRPr="00815C8A" w:rsidRDefault="005F4084" w:rsidP="414D7D40">
            <w:pPr>
              <w:rPr>
                <w:sz w:val="20"/>
                <w:szCs w:val="20"/>
              </w:rPr>
            </w:pPr>
          </w:p>
          <w:p w14:paraId="4A435FAD" w14:textId="6BDE2D0F" w:rsidR="005F4084" w:rsidRPr="00815C8A" w:rsidRDefault="2BE6DBA3" w:rsidP="414D7D40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  <w:highlight w:val="yellow"/>
              </w:rPr>
              <w:t>Most significant human features</w:t>
            </w:r>
            <w:r w:rsidRPr="00815C8A">
              <w:rPr>
                <w:sz w:val="20"/>
                <w:szCs w:val="20"/>
              </w:rPr>
              <w:t xml:space="preserve"> (Grand Canyon)</w:t>
            </w:r>
          </w:p>
          <w:p w14:paraId="1E0F9AC4" w14:textId="2317CE13" w:rsidR="005F4084" w:rsidRPr="00815C8A" w:rsidRDefault="005F4084" w:rsidP="414D7D40">
            <w:pPr>
              <w:rPr>
                <w:sz w:val="20"/>
                <w:szCs w:val="20"/>
              </w:rPr>
            </w:pPr>
          </w:p>
          <w:p w14:paraId="0B38DC55" w14:textId="7E64B342" w:rsidR="005F4084" w:rsidRPr="00815C8A" w:rsidRDefault="709D4C93" w:rsidP="414D7D40">
            <w:pPr>
              <w:rPr>
                <w:sz w:val="20"/>
                <w:szCs w:val="20"/>
                <w:highlight w:val="yellow"/>
                <w:u w:val="single"/>
              </w:rPr>
            </w:pPr>
            <w:r w:rsidRPr="00815C8A">
              <w:rPr>
                <w:sz w:val="20"/>
                <w:szCs w:val="20"/>
                <w:highlight w:val="yellow"/>
                <w:u w:val="single"/>
              </w:rPr>
              <w:t>Place knowledge</w:t>
            </w:r>
          </w:p>
          <w:p w14:paraId="2DF81A5A" w14:textId="6561A03F" w:rsidR="005F4084" w:rsidRPr="00815C8A" w:rsidRDefault="709D4C93" w:rsidP="414D7D40">
            <w:pPr>
              <w:rPr>
                <w:sz w:val="20"/>
                <w:szCs w:val="20"/>
                <w:highlight w:val="yellow"/>
              </w:rPr>
            </w:pPr>
            <w:r w:rsidRPr="00815C8A">
              <w:rPr>
                <w:sz w:val="20"/>
                <w:szCs w:val="20"/>
                <w:highlight w:val="yellow"/>
              </w:rPr>
              <w:t xml:space="preserve">Understand geographical similarities and differences through the study of human and physical geography (Europe to </w:t>
            </w:r>
            <w:r w:rsidR="23CEB76F" w:rsidRPr="00815C8A">
              <w:rPr>
                <w:sz w:val="20"/>
                <w:szCs w:val="20"/>
                <w:highlight w:val="yellow"/>
              </w:rPr>
              <w:t>North America)</w:t>
            </w:r>
          </w:p>
        </w:tc>
        <w:tc>
          <w:tcPr>
            <w:tcW w:w="1978" w:type="dxa"/>
          </w:tcPr>
          <w:p w14:paraId="4053C307" w14:textId="77777777" w:rsidR="00581B53" w:rsidRPr="00815C8A" w:rsidRDefault="009E573C" w:rsidP="001B1B88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History</w:t>
            </w:r>
          </w:p>
          <w:p w14:paraId="686DBDD4" w14:textId="77777777" w:rsidR="009E573C" w:rsidRPr="00815C8A" w:rsidRDefault="009E573C" w:rsidP="001B1B88">
            <w:pPr>
              <w:rPr>
                <w:b/>
                <w:bCs/>
                <w:sz w:val="20"/>
                <w:szCs w:val="20"/>
              </w:rPr>
            </w:pPr>
          </w:p>
          <w:p w14:paraId="513837DD" w14:textId="4D20E5A9" w:rsidR="005F4084" w:rsidRPr="00815C8A" w:rsidRDefault="005F4084" w:rsidP="005F4084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 xml:space="preserve">Benin Kingdom </w:t>
            </w:r>
            <w:r w:rsidR="00D866B9" w:rsidRPr="00815C8A">
              <w:rPr>
                <w:sz w:val="20"/>
                <w:szCs w:val="20"/>
              </w:rPr>
              <w:t>(900-1897)</w:t>
            </w:r>
          </w:p>
          <w:p w14:paraId="1CC2FF41" w14:textId="77777777" w:rsidR="005F4084" w:rsidRPr="00815C8A" w:rsidRDefault="005F4084" w:rsidP="005F4084">
            <w:pPr>
              <w:rPr>
                <w:sz w:val="20"/>
                <w:szCs w:val="20"/>
              </w:rPr>
            </w:pPr>
          </w:p>
          <w:p w14:paraId="2217B0A2" w14:textId="62E8651F" w:rsidR="009E573C" w:rsidRPr="00815C8A" w:rsidRDefault="00371964" w:rsidP="00371964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  <w:highlight w:val="green"/>
              </w:rPr>
              <w:t>A non - European society that provides contrast with British history – one study</w:t>
            </w:r>
            <w:r w:rsidRPr="00815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E7545EB" w14:textId="7B9CDFDD" w:rsidR="00AA06DA" w:rsidRPr="00815C8A" w:rsidRDefault="00AA06DA" w:rsidP="00581B53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Geog</w:t>
            </w:r>
            <w:r w:rsidR="00815C8A" w:rsidRPr="00815C8A">
              <w:rPr>
                <w:b/>
                <w:bCs/>
                <w:sz w:val="20"/>
                <w:szCs w:val="20"/>
              </w:rPr>
              <w:t>raphy</w:t>
            </w:r>
          </w:p>
          <w:p w14:paraId="62ADF532" w14:textId="69856B75" w:rsidR="005F2DD0" w:rsidRPr="00815C8A" w:rsidRDefault="005F2DD0" w:rsidP="414D7D40">
            <w:pPr>
              <w:rPr>
                <w:b/>
                <w:bCs/>
                <w:sz w:val="20"/>
                <w:szCs w:val="20"/>
              </w:rPr>
            </w:pPr>
          </w:p>
          <w:p w14:paraId="32D7B0E3" w14:textId="025549DD" w:rsidR="005F2DD0" w:rsidRPr="00815C8A" w:rsidRDefault="7081EA1E" w:rsidP="414D7D40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Volcanoes and earthquakes in North America</w:t>
            </w:r>
            <w:r w:rsidR="70F0B2C8" w:rsidRPr="00815C8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01D30B" w14:textId="21A10811" w:rsidR="005F2DD0" w:rsidRPr="00815C8A" w:rsidRDefault="005F2DD0" w:rsidP="414D7D40">
            <w:pPr>
              <w:rPr>
                <w:b/>
                <w:bCs/>
                <w:sz w:val="20"/>
                <w:szCs w:val="20"/>
              </w:rPr>
            </w:pPr>
          </w:p>
          <w:p w14:paraId="38D8E202" w14:textId="57A3D1BD" w:rsidR="005F2DD0" w:rsidRPr="00815C8A" w:rsidRDefault="70F0B2C8" w:rsidP="414D7D40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 xml:space="preserve">Exploring volcanoes such as Yellowstone. Earthquakes such as San </w:t>
            </w:r>
            <w:proofErr w:type="spellStart"/>
            <w:r w:rsidRPr="00815C8A">
              <w:rPr>
                <w:sz w:val="20"/>
                <w:szCs w:val="20"/>
              </w:rPr>
              <w:t>Fransisco</w:t>
            </w:r>
            <w:proofErr w:type="spellEnd"/>
            <w:r w:rsidR="35AF8EC7" w:rsidRPr="00815C8A">
              <w:rPr>
                <w:sz w:val="20"/>
                <w:szCs w:val="20"/>
              </w:rPr>
              <w:t>.</w:t>
            </w:r>
          </w:p>
          <w:p w14:paraId="629FBE1F" w14:textId="7CDF105F" w:rsidR="005F2DD0" w:rsidRPr="00815C8A" w:rsidRDefault="005F2DD0" w:rsidP="414D7D40">
            <w:pPr>
              <w:rPr>
                <w:sz w:val="20"/>
                <w:szCs w:val="20"/>
              </w:rPr>
            </w:pPr>
          </w:p>
          <w:p w14:paraId="013F890D" w14:textId="71582EE1" w:rsidR="005F2DD0" w:rsidRPr="00815C8A" w:rsidRDefault="35AF8EC7" w:rsidP="414D7D40">
            <w:pPr>
              <w:rPr>
                <w:sz w:val="20"/>
                <w:szCs w:val="20"/>
                <w:highlight w:val="yellow"/>
              </w:rPr>
            </w:pPr>
            <w:r w:rsidRPr="00815C8A">
              <w:rPr>
                <w:sz w:val="20"/>
                <w:szCs w:val="20"/>
                <w:highlight w:val="yellow"/>
              </w:rPr>
              <w:t>Physical Geography</w:t>
            </w:r>
          </w:p>
          <w:p w14:paraId="1E147564" w14:textId="493C19DB" w:rsidR="005F2DD0" w:rsidRPr="00815C8A" w:rsidRDefault="35AF8EC7" w:rsidP="414D7D40">
            <w:pPr>
              <w:rPr>
                <w:sz w:val="20"/>
                <w:szCs w:val="20"/>
                <w:highlight w:val="yellow"/>
              </w:rPr>
            </w:pPr>
            <w:r w:rsidRPr="00815C8A">
              <w:rPr>
                <w:sz w:val="20"/>
                <w:szCs w:val="20"/>
                <w:highlight w:val="yellow"/>
              </w:rPr>
              <w:t>Describe and understand key aspects of volcanoes and earthquakes</w:t>
            </w:r>
          </w:p>
          <w:p w14:paraId="1CD301B6" w14:textId="675F89B3" w:rsidR="005F2DD0" w:rsidRPr="00815C8A" w:rsidRDefault="005F2DD0" w:rsidP="414D7D40">
            <w:pPr>
              <w:rPr>
                <w:sz w:val="20"/>
                <w:szCs w:val="20"/>
                <w:highlight w:val="yellow"/>
              </w:rPr>
            </w:pPr>
          </w:p>
          <w:p w14:paraId="01E00AB3" w14:textId="2C5F705A" w:rsidR="005F2DD0" w:rsidRPr="00815C8A" w:rsidRDefault="35AF8EC7" w:rsidP="414D7D40">
            <w:pPr>
              <w:rPr>
                <w:sz w:val="20"/>
                <w:szCs w:val="20"/>
                <w:highlight w:val="yellow"/>
              </w:rPr>
            </w:pPr>
            <w:r w:rsidRPr="00815C8A">
              <w:rPr>
                <w:sz w:val="20"/>
                <w:szCs w:val="20"/>
                <w:highlight w:val="yellow"/>
              </w:rPr>
              <w:t>Human Geography – land use, economic activity.</w:t>
            </w:r>
          </w:p>
        </w:tc>
        <w:tc>
          <w:tcPr>
            <w:tcW w:w="1978" w:type="dxa"/>
          </w:tcPr>
          <w:p w14:paraId="16536DAC" w14:textId="77777777" w:rsidR="009E573C" w:rsidRPr="00815C8A" w:rsidRDefault="009E573C" w:rsidP="009E573C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 xml:space="preserve">History </w:t>
            </w:r>
          </w:p>
          <w:p w14:paraId="19A3112A" w14:textId="77777777" w:rsidR="009E573C" w:rsidRPr="00815C8A" w:rsidRDefault="009E573C" w:rsidP="009E573C">
            <w:pPr>
              <w:rPr>
                <w:sz w:val="20"/>
                <w:szCs w:val="20"/>
              </w:rPr>
            </w:pPr>
          </w:p>
          <w:p w14:paraId="021752B3" w14:textId="77777777" w:rsidR="00D866B9" w:rsidRPr="00815C8A" w:rsidRDefault="00100CD5" w:rsidP="00100CD5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 xml:space="preserve">The changing power of monarchs using case </w:t>
            </w:r>
            <w:proofErr w:type="gramStart"/>
            <w:r w:rsidRPr="00815C8A">
              <w:rPr>
                <w:sz w:val="20"/>
                <w:szCs w:val="20"/>
              </w:rPr>
              <w:t>studies  Medieval</w:t>
            </w:r>
            <w:proofErr w:type="gramEnd"/>
            <w:r w:rsidRPr="00815C8A">
              <w:rPr>
                <w:sz w:val="20"/>
                <w:szCs w:val="20"/>
              </w:rPr>
              <w:t xml:space="preserve"> Monarchs</w:t>
            </w:r>
          </w:p>
          <w:p w14:paraId="1276EDA6" w14:textId="6FE6FF64" w:rsidR="00100CD5" w:rsidRPr="00815C8A" w:rsidRDefault="00D866B9" w:rsidP="00100CD5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>(1042-1603)</w:t>
            </w:r>
            <w:r w:rsidR="00100CD5" w:rsidRPr="00815C8A">
              <w:rPr>
                <w:sz w:val="20"/>
                <w:szCs w:val="20"/>
              </w:rPr>
              <w:t xml:space="preserve"> – Speke Hall</w:t>
            </w:r>
            <w:r w:rsidRPr="00815C8A">
              <w:rPr>
                <w:sz w:val="20"/>
                <w:szCs w:val="20"/>
              </w:rPr>
              <w:t>?</w:t>
            </w:r>
          </w:p>
          <w:p w14:paraId="7787A5BC" w14:textId="77777777" w:rsidR="00100CD5" w:rsidRPr="00815C8A" w:rsidRDefault="00100CD5" w:rsidP="00100CD5">
            <w:pPr>
              <w:rPr>
                <w:sz w:val="20"/>
                <w:szCs w:val="20"/>
              </w:rPr>
            </w:pPr>
          </w:p>
          <w:p w14:paraId="29EE127D" w14:textId="6E5507A9" w:rsidR="00100CD5" w:rsidRPr="00815C8A" w:rsidRDefault="00100CD5" w:rsidP="00100CD5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  <w:highlight w:val="green"/>
              </w:rPr>
              <w:t>A study of an aspect or theme in British history that extends pupil’s chronological knowledge beyond 1066</w:t>
            </w:r>
            <w:r w:rsidR="00371964" w:rsidRPr="00815C8A">
              <w:rPr>
                <w:sz w:val="20"/>
                <w:szCs w:val="20"/>
              </w:rPr>
              <w:t xml:space="preserve"> </w:t>
            </w:r>
          </w:p>
          <w:p w14:paraId="0B073252" w14:textId="3B2E633C" w:rsidR="005F4084" w:rsidRPr="00815C8A" w:rsidRDefault="005F4084" w:rsidP="00100CD5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4284D0EB" w14:textId="0BE1B75A" w:rsidR="00AA06DA" w:rsidRPr="00815C8A" w:rsidRDefault="00AA06DA" w:rsidP="00581B53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Geog</w:t>
            </w:r>
            <w:r w:rsidR="00815C8A" w:rsidRPr="00815C8A">
              <w:rPr>
                <w:b/>
                <w:bCs/>
                <w:sz w:val="20"/>
                <w:szCs w:val="20"/>
              </w:rPr>
              <w:t>raphy</w:t>
            </w:r>
          </w:p>
          <w:p w14:paraId="16ABDD7F" w14:textId="79062D75" w:rsidR="005F2DD0" w:rsidRPr="00815C8A" w:rsidRDefault="00815C8A" w:rsidP="00581B53">
            <w:pPr>
              <w:rPr>
                <w:b/>
                <w:bCs/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Sankey Valley</w:t>
            </w:r>
            <w:r w:rsidR="4E5236E5" w:rsidRPr="00815C8A">
              <w:rPr>
                <w:b/>
                <w:bCs/>
                <w:sz w:val="20"/>
                <w:szCs w:val="20"/>
              </w:rPr>
              <w:t xml:space="preserve"> local study.</w:t>
            </w:r>
          </w:p>
          <w:p w14:paraId="7A84111E" w14:textId="632213A8" w:rsidR="005F2DD0" w:rsidRPr="00815C8A" w:rsidRDefault="4E5236E5" w:rsidP="414D7D40">
            <w:pPr>
              <w:rPr>
                <w:sz w:val="20"/>
                <w:szCs w:val="20"/>
              </w:rPr>
            </w:pPr>
            <w:r w:rsidRPr="00815C8A">
              <w:rPr>
                <w:b/>
                <w:bCs/>
                <w:sz w:val="20"/>
                <w:szCs w:val="20"/>
              </w:rPr>
              <w:t>-</w:t>
            </w:r>
            <w:r w:rsidRPr="00815C8A">
              <w:rPr>
                <w:sz w:val="20"/>
                <w:szCs w:val="20"/>
              </w:rPr>
              <w:t>Land use</w:t>
            </w:r>
          </w:p>
          <w:p w14:paraId="01676CA3" w14:textId="211B01A2" w:rsidR="005F2DD0" w:rsidRPr="00815C8A" w:rsidRDefault="4E5236E5" w:rsidP="414D7D40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>-sewage</w:t>
            </w:r>
          </w:p>
          <w:p w14:paraId="0037692C" w14:textId="312EF48E" w:rsidR="005F2DD0" w:rsidRPr="00815C8A" w:rsidRDefault="4E5236E5" w:rsidP="414D7D40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>-Routes</w:t>
            </w:r>
          </w:p>
          <w:p w14:paraId="64B87333" w14:textId="7C49938F" w:rsidR="005F2DD0" w:rsidRPr="00815C8A" w:rsidRDefault="7F2641B0" w:rsidP="414D7D40">
            <w:pPr>
              <w:rPr>
                <w:sz w:val="20"/>
                <w:szCs w:val="20"/>
              </w:rPr>
            </w:pPr>
            <w:r w:rsidRPr="00815C8A">
              <w:rPr>
                <w:sz w:val="20"/>
                <w:szCs w:val="20"/>
              </w:rPr>
              <w:t>-Mapping</w:t>
            </w:r>
          </w:p>
          <w:p w14:paraId="22223800" w14:textId="4830D282" w:rsidR="005F2DD0" w:rsidRPr="00815C8A" w:rsidRDefault="005F2DD0" w:rsidP="414D7D40">
            <w:pPr>
              <w:rPr>
                <w:sz w:val="20"/>
                <w:szCs w:val="20"/>
              </w:rPr>
            </w:pPr>
          </w:p>
          <w:p w14:paraId="5B4C8321" w14:textId="4F8CA722" w:rsidR="005F2DD0" w:rsidRPr="00815C8A" w:rsidRDefault="1C3B584B" w:rsidP="414D7D40">
            <w:pPr>
              <w:rPr>
                <w:sz w:val="20"/>
                <w:szCs w:val="20"/>
                <w:highlight w:val="yellow"/>
              </w:rPr>
            </w:pPr>
            <w:r w:rsidRPr="00815C8A">
              <w:rPr>
                <w:sz w:val="20"/>
                <w:szCs w:val="20"/>
                <w:highlight w:val="yellow"/>
                <w:u w:val="single"/>
              </w:rPr>
              <w:t>Geographical skills and fieldwork.</w:t>
            </w:r>
            <w:r w:rsidRPr="00815C8A">
              <w:rPr>
                <w:sz w:val="20"/>
                <w:szCs w:val="20"/>
              </w:rPr>
              <w:t xml:space="preserve"> </w:t>
            </w:r>
            <w:r w:rsidRPr="00815C8A">
              <w:rPr>
                <w:sz w:val="20"/>
                <w:szCs w:val="20"/>
                <w:highlight w:val="yellow"/>
              </w:rPr>
              <w:t>Observe, measure and present findings.</w:t>
            </w:r>
            <w:r w:rsidRPr="00815C8A">
              <w:rPr>
                <w:sz w:val="20"/>
                <w:szCs w:val="20"/>
              </w:rPr>
              <w:t xml:space="preserve"> </w:t>
            </w:r>
          </w:p>
          <w:p w14:paraId="659C5BF5" w14:textId="65432B71" w:rsidR="005F2DD0" w:rsidRPr="00815C8A" w:rsidRDefault="005F2DD0" w:rsidP="414D7D40">
            <w:pPr>
              <w:rPr>
                <w:sz w:val="20"/>
                <w:szCs w:val="20"/>
                <w:highlight w:val="yellow"/>
              </w:rPr>
            </w:pPr>
          </w:p>
          <w:p w14:paraId="6125D491" w14:textId="26BD5A08" w:rsidR="005F2DD0" w:rsidRPr="00815C8A" w:rsidRDefault="1C3B584B" w:rsidP="414D7D40">
            <w:pPr>
              <w:rPr>
                <w:sz w:val="20"/>
                <w:szCs w:val="20"/>
                <w:highlight w:val="yellow"/>
              </w:rPr>
            </w:pPr>
            <w:r w:rsidRPr="00815C8A">
              <w:rPr>
                <w:sz w:val="20"/>
                <w:szCs w:val="20"/>
                <w:highlight w:val="yellow"/>
              </w:rPr>
              <w:t>Four-figure grid references (UK)</w:t>
            </w:r>
          </w:p>
          <w:p w14:paraId="4F33EB0B" w14:textId="179E0FF8" w:rsidR="005F2DD0" w:rsidRPr="00815C8A" w:rsidRDefault="005F2DD0" w:rsidP="414D7D40">
            <w:pPr>
              <w:rPr>
                <w:sz w:val="20"/>
                <w:szCs w:val="20"/>
                <w:highlight w:val="yellow"/>
              </w:rPr>
            </w:pPr>
          </w:p>
          <w:p w14:paraId="2428C104" w14:textId="77777777" w:rsidR="005F2DD0" w:rsidRDefault="324968A8" w:rsidP="414D7D40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815C8A">
              <w:rPr>
                <w:sz w:val="20"/>
                <w:szCs w:val="20"/>
                <w:highlight w:val="yellow"/>
              </w:rPr>
              <w:t>How  land</w:t>
            </w:r>
            <w:proofErr w:type="gramEnd"/>
            <w:r w:rsidRPr="00815C8A">
              <w:rPr>
                <w:sz w:val="20"/>
                <w:szCs w:val="20"/>
                <w:highlight w:val="yellow"/>
              </w:rPr>
              <w:t xml:space="preserve"> use changed over time.</w:t>
            </w:r>
          </w:p>
          <w:p w14:paraId="55AD817D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4549AEB6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0B2FEF5F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6EE78876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7C7DF502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715286ED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0CBF4BB1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7B716779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0FEB2D72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126DA691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579F6093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399D5F88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331017E0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013194FE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7A8A1042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6B3128F1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0DD803D5" w14:textId="77777777" w:rsid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  <w:p w14:paraId="2E223D99" w14:textId="57FC871B" w:rsidR="00815C8A" w:rsidRPr="00815C8A" w:rsidRDefault="00815C8A" w:rsidP="414D7D40">
            <w:pPr>
              <w:rPr>
                <w:sz w:val="20"/>
                <w:szCs w:val="20"/>
                <w:highlight w:val="yellow"/>
              </w:rPr>
            </w:pPr>
          </w:p>
        </w:tc>
      </w:tr>
      <w:tr w:rsidR="00AA06DA" w14:paraId="57719F23" w14:textId="77777777" w:rsidTr="00815C8A">
        <w:tc>
          <w:tcPr>
            <w:tcW w:w="1967" w:type="dxa"/>
            <w:shd w:val="clear" w:color="auto" w:fill="FFE599" w:themeFill="accent4" w:themeFillTint="66"/>
          </w:tcPr>
          <w:p w14:paraId="64152143" w14:textId="78CBA137" w:rsidR="00AA06DA" w:rsidRDefault="00AA06DA" w:rsidP="00AA06DA">
            <w:r>
              <w:t>Year 6</w:t>
            </w:r>
          </w:p>
          <w:p w14:paraId="2849CFB1" w14:textId="77777777" w:rsidR="00AA06DA" w:rsidRDefault="00AA06DA" w:rsidP="00AA06DA"/>
          <w:p w14:paraId="04224482" w14:textId="19A9F5DD" w:rsidR="00AA06DA" w:rsidRDefault="00AA06DA" w:rsidP="00100CD5"/>
        </w:tc>
        <w:tc>
          <w:tcPr>
            <w:tcW w:w="1977" w:type="dxa"/>
          </w:tcPr>
          <w:p w14:paraId="32D0055A" w14:textId="77777777" w:rsidR="009E573C" w:rsidRDefault="009E573C" w:rsidP="009E573C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  <w:r>
              <w:rPr>
                <w:b/>
                <w:bCs/>
              </w:rPr>
              <w:t xml:space="preserve"> </w:t>
            </w:r>
          </w:p>
          <w:p w14:paraId="1C023CBC" w14:textId="77777777" w:rsidR="005F4084" w:rsidRDefault="005F4084" w:rsidP="005F4084"/>
          <w:p w14:paraId="62A1930A" w14:textId="77777777" w:rsidR="00100CD5" w:rsidRPr="00B530E4" w:rsidRDefault="00100CD5" w:rsidP="00100CD5">
            <w:r w:rsidRPr="00B530E4">
              <w:t>Industrial revolution –</w:t>
            </w:r>
          </w:p>
          <w:p w14:paraId="6B92CD35" w14:textId="77777777" w:rsidR="00100CD5" w:rsidRPr="00B530E4" w:rsidRDefault="00100CD5" w:rsidP="00100CD5">
            <w:r w:rsidRPr="00B530E4">
              <w:t>1750’s-1830’s</w:t>
            </w:r>
          </w:p>
          <w:p w14:paraId="79D75DA4" w14:textId="77777777" w:rsidR="00100CD5" w:rsidRDefault="00100CD5" w:rsidP="00100CD5">
            <w:r w:rsidRPr="00B530E4">
              <w:t>1850’s-1900’s</w:t>
            </w:r>
          </w:p>
          <w:p w14:paraId="5630524A" w14:textId="77777777" w:rsidR="00100CD5" w:rsidRDefault="00100CD5" w:rsidP="00100CD5"/>
          <w:p w14:paraId="46FDD902" w14:textId="77777777" w:rsidR="00100CD5" w:rsidRDefault="00100CD5" w:rsidP="00100CD5">
            <w:r w:rsidRPr="00D7496C">
              <w:rPr>
                <w:highlight w:val="green"/>
              </w:rPr>
              <w:t>A study of an aspect or theme in British history that extends pupil’s chronological knowledge beyond 1066</w:t>
            </w:r>
          </w:p>
          <w:p w14:paraId="31AAE746" w14:textId="3BD2D1E9" w:rsidR="00A574B9" w:rsidRDefault="00A574B9" w:rsidP="00100CD5"/>
        </w:tc>
        <w:tc>
          <w:tcPr>
            <w:tcW w:w="1984" w:type="dxa"/>
          </w:tcPr>
          <w:p w14:paraId="7F84C4AB" w14:textId="77777777" w:rsidR="00AA06DA" w:rsidRDefault="00AA06DA" w:rsidP="00581B53">
            <w:pPr>
              <w:rPr>
                <w:b/>
                <w:bCs/>
              </w:rPr>
            </w:pPr>
            <w:proofErr w:type="spellStart"/>
            <w:r w:rsidRPr="00587AF1">
              <w:rPr>
                <w:b/>
                <w:bCs/>
              </w:rPr>
              <w:t>Geog</w:t>
            </w:r>
            <w:proofErr w:type="spellEnd"/>
          </w:p>
          <w:p w14:paraId="2EA1991D" w14:textId="77777777" w:rsidR="00044C88" w:rsidRDefault="00044C88" w:rsidP="00581B53"/>
          <w:p w14:paraId="39C506D8" w14:textId="4A28B19B" w:rsidR="00044C88" w:rsidRDefault="5EB64812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 xml:space="preserve">Local Geography. </w:t>
            </w:r>
          </w:p>
          <w:p w14:paraId="1BCCBD9D" w14:textId="3A7D0CB4" w:rsidR="00044C88" w:rsidRDefault="5EB64812" w:rsidP="414D7D40">
            <w:r>
              <w:t>Understand the Industrial Revolution from a Geographical point of view</w:t>
            </w:r>
          </w:p>
          <w:p w14:paraId="4470FC96" w14:textId="16F24CC5" w:rsidR="00044C88" w:rsidRDefault="443AB012" w:rsidP="414D7D40">
            <w:pPr>
              <w:rPr>
                <w:highlight w:val="yellow"/>
              </w:rPr>
            </w:pPr>
            <w:r>
              <w:t>-l</w:t>
            </w:r>
            <w:r w:rsidRPr="414D7D40">
              <w:rPr>
                <w:highlight w:val="yellow"/>
              </w:rPr>
              <w:t>and use patterns</w:t>
            </w:r>
          </w:p>
          <w:p w14:paraId="7BBFF582" w14:textId="1C5B70A7" w:rsidR="00044C88" w:rsidRDefault="443AB012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-Economic activity</w:t>
            </w:r>
          </w:p>
          <w:p w14:paraId="5C04CF0D" w14:textId="3666FA81" w:rsidR="00044C88" w:rsidRDefault="443AB012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-trade links</w:t>
            </w:r>
            <w:r>
              <w:t xml:space="preserve"> </w:t>
            </w:r>
          </w:p>
          <w:p w14:paraId="609EE33D" w14:textId="3C18CA51" w:rsidR="00044C88" w:rsidRDefault="443AB012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-Distribution of natural resources</w:t>
            </w:r>
            <w:r>
              <w:t xml:space="preserve"> </w:t>
            </w:r>
          </w:p>
          <w:p w14:paraId="393BC3B1" w14:textId="6D5EFA45" w:rsidR="00044C88" w:rsidRDefault="00044C88" w:rsidP="414D7D40">
            <w:pPr>
              <w:rPr>
                <w:highlight w:val="yellow"/>
              </w:rPr>
            </w:pPr>
          </w:p>
          <w:p w14:paraId="5C43E87F" w14:textId="506CD870" w:rsidR="00044C88" w:rsidRDefault="30259090" w:rsidP="414D7D40">
            <w:pPr>
              <w:rPr>
                <w:highlight w:val="yellow"/>
              </w:rPr>
            </w:pPr>
            <w:r w:rsidRPr="414D7D40">
              <w:rPr>
                <w:highlight w:val="yellow"/>
                <w:u w:val="single"/>
              </w:rPr>
              <w:t xml:space="preserve">Human and Physical </w:t>
            </w:r>
            <w:r w:rsidRPr="414D7D40">
              <w:rPr>
                <w:highlight w:val="yellow"/>
              </w:rPr>
              <w:t>Geography</w:t>
            </w:r>
          </w:p>
          <w:p w14:paraId="04773D2D" w14:textId="4E8450C0" w:rsidR="00044C88" w:rsidRDefault="30259090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 xml:space="preserve">Understand types of settlement and land use, economic activity including trade links, and the </w:t>
            </w:r>
            <w:r w:rsidR="68E8117F" w:rsidRPr="414D7D40">
              <w:rPr>
                <w:highlight w:val="yellow"/>
              </w:rPr>
              <w:t>distribution</w:t>
            </w:r>
            <w:r w:rsidRPr="414D7D40">
              <w:rPr>
                <w:highlight w:val="yellow"/>
              </w:rPr>
              <w:t xml:space="preserve"> of natural resources including energy, food, </w:t>
            </w:r>
            <w:proofErr w:type="gramStart"/>
            <w:r w:rsidRPr="414D7D40">
              <w:rPr>
                <w:highlight w:val="yellow"/>
              </w:rPr>
              <w:t>minerals</w:t>
            </w:r>
            <w:proofErr w:type="gramEnd"/>
            <w:r w:rsidRPr="414D7D40">
              <w:rPr>
                <w:highlight w:val="yellow"/>
              </w:rPr>
              <w:t xml:space="preserve"> and water.</w:t>
            </w:r>
          </w:p>
        </w:tc>
        <w:tc>
          <w:tcPr>
            <w:tcW w:w="1978" w:type="dxa"/>
          </w:tcPr>
          <w:p w14:paraId="4CE86949" w14:textId="77777777" w:rsidR="009E573C" w:rsidRDefault="009E573C" w:rsidP="009E573C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  <w:r>
              <w:rPr>
                <w:b/>
                <w:bCs/>
              </w:rPr>
              <w:t xml:space="preserve"> </w:t>
            </w:r>
          </w:p>
          <w:p w14:paraId="61852843" w14:textId="77777777" w:rsidR="00B90966" w:rsidRDefault="00B90966" w:rsidP="00B90966">
            <w:pPr>
              <w:rPr>
                <w:b/>
                <w:bCs/>
              </w:rPr>
            </w:pPr>
          </w:p>
          <w:p w14:paraId="6CFCF3A9" w14:textId="77777777" w:rsidR="00B80066" w:rsidRDefault="00B80066" w:rsidP="00B80066">
            <w:r w:rsidRPr="00B530E4">
              <w:t>Twentieth Century Conflict WW1 &amp;WW2</w:t>
            </w:r>
          </w:p>
          <w:p w14:paraId="5936877C" w14:textId="77777777" w:rsidR="00100CD5" w:rsidRDefault="00100CD5" w:rsidP="00B80066"/>
          <w:p w14:paraId="3F1C9115" w14:textId="77777777" w:rsidR="00B80066" w:rsidRDefault="00B80066" w:rsidP="00B80066">
            <w:r w:rsidRPr="00D7496C">
              <w:rPr>
                <w:highlight w:val="green"/>
              </w:rPr>
              <w:t>A study of an aspect or theme in British history that extends pupil’s chronological knowledge beyond 1066</w:t>
            </w:r>
          </w:p>
          <w:p w14:paraId="6D72AB88" w14:textId="7D0864ED" w:rsidR="00D7496C" w:rsidRDefault="00D7496C" w:rsidP="001B1B88"/>
        </w:tc>
        <w:tc>
          <w:tcPr>
            <w:tcW w:w="1985" w:type="dxa"/>
          </w:tcPr>
          <w:p w14:paraId="12157C9C" w14:textId="41310993" w:rsidR="00D7496C" w:rsidRDefault="009F58AF" w:rsidP="414D7D40">
            <w:pPr>
              <w:rPr>
                <w:b/>
                <w:bCs/>
              </w:rPr>
            </w:pPr>
            <w:proofErr w:type="spellStart"/>
            <w:r w:rsidRPr="414D7D40">
              <w:rPr>
                <w:b/>
                <w:bCs/>
              </w:rPr>
              <w:t>Geog</w:t>
            </w:r>
            <w:proofErr w:type="spellEnd"/>
          </w:p>
          <w:p w14:paraId="6CD63F59" w14:textId="5C5444BC" w:rsidR="00042D25" w:rsidRDefault="00042D25" w:rsidP="414D7D40"/>
          <w:p w14:paraId="04B9B073" w14:textId="3748B268" w:rsidR="00042D25" w:rsidRDefault="5F6DEF29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South America</w:t>
            </w:r>
          </w:p>
          <w:p w14:paraId="6D496A21" w14:textId="5E39AA7F" w:rsidR="00042D25" w:rsidRDefault="5F6DEF29" w:rsidP="414D7D40">
            <w:pPr>
              <w:rPr>
                <w:b/>
                <w:bCs/>
              </w:rPr>
            </w:pPr>
            <w:r w:rsidRPr="414D7D40">
              <w:rPr>
                <w:b/>
                <w:bCs/>
              </w:rPr>
              <w:t>-Brazil</w:t>
            </w:r>
          </w:p>
          <w:p w14:paraId="2EF0B5C2" w14:textId="54B2799F" w:rsidR="00042D25" w:rsidRDefault="5F6DEF29" w:rsidP="414D7D40">
            <w:r>
              <w:t>-human/physical Geography</w:t>
            </w:r>
          </w:p>
          <w:p w14:paraId="58320D2B" w14:textId="6261BF48" w:rsidR="00042D25" w:rsidRDefault="6D47825F" w:rsidP="414D7D40">
            <w:r>
              <w:t>-Rainforests</w:t>
            </w:r>
          </w:p>
          <w:p w14:paraId="17D5B84E" w14:textId="0E068881" w:rsidR="00042D25" w:rsidRDefault="5F6DEF29" w:rsidP="414D7D40">
            <w:r>
              <w:t>-climate zones, biomes, vegetation belts, rivers</w:t>
            </w:r>
          </w:p>
          <w:p w14:paraId="43DE83D5" w14:textId="1BF4CD58" w:rsidR="00042D25" w:rsidRDefault="5F6DEF29" w:rsidP="414D7D40">
            <w:r>
              <w:t>-Comparison to UK.</w:t>
            </w:r>
          </w:p>
          <w:p w14:paraId="677E8D3B" w14:textId="34AE95C5" w:rsidR="00042D25" w:rsidRDefault="0002D9DE" w:rsidP="414D7D40">
            <w:pPr>
              <w:rPr>
                <w:u w:val="single"/>
              </w:rPr>
            </w:pPr>
            <w:r w:rsidRPr="414D7D40">
              <w:rPr>
                <w:u w:val="single"/>
              </w:rPr>
              <w:t>Place Knowledge</w:t>
            </w:r>
          </w:p>
          <w:p w14:paraId="0E793CA5" w14:textId="6561A03F" w:rsidR="00042D25" w:rsidRDefault="0002D9DE" w:rsidP="414D7D40">
            <w:pPr>
              <w:rPr>
                <w:highlight w:val="yellow"/>
              </w:rPr>
            </w:pPr>
            <w:r w:rsidRPr="414D7D40">
              <w:rPr>
                <w:highlight w:val="yellow"/>
              </w:rPr>
              <w:t>Understand geographical similarities and differences through the study of human and physical geography (Europe to North America)</w:t>
            </w:r>
          </w:p>
          <w:p w14:paraId="632B657C" w14:textId="5CC23C18" w:rsidR="00042D25" w:rsidRDefault="00042D25" w:rsidP="414D7D40"/>
        </w:tc>
        <w:tc>
          <w:tcPr>
            <w:tcW w:w="1978" w:type="dxa"/>
          </w:tcPr>
          <w:p w14:paraId="24CA4F5D" w14:textId="615244E9" w:rsidR="00044C88" w:rsidRDefault="001B1B88" w:rsidP="00AA06DA">
            <w:pPr>
              <w:rPr>
                <w:b/>
                <w:bCs/>
              </w:rPr>
            </w:pPr>
            <w:r w:rsidRPr="00AA06DA">
              <w:rPr>
                <w:b/>
                <w:bCs/>
                <w:highlight w:val="red"/>
              </w:rPr>
              <w:t>History</w:t>
            </w:r>
            <w:r>
              <w:rPr>
                <w:b/>
                <w:bCs/>
              </w:rPr>
              <w:t xml:space="preserve"> </w:t>
            </w:r>
          </w:p>
          <w:p w14:paraId="56E6BF0A" w14:textId="77777777" w:rsidR="00044C88" w:rsidRDefault="00044C88" w:rsidP="00B80066"/>
          <w:p w14:paraId="5FFC5162" w14:textId="7CF8BD84" w:rsidR="00B80066" w:rsidRDefault="005762BD" w:rsidP="00B80066">
            <w:r w:rsidRPr="00B530E4">
              <w:t xml:space="preserve">Civil Rights Movement / </w:t>
            </w:r>
            <w:r w:rsidR="00B80066" w:rsidRPr="00B530E4">
              <w:t>Windrush 1950s</w:t>
            </w:r>
          </w:p>
          <w:p w14:paraId="6DCB0161" w14:textId="77777777" w:rsidR="00100CD5" w:rsidRDefault="00100CD5" w:rsidP="00B80066"/>
          <w:p w14:paraId="2000CBD8" w14:textId="77777777" w:rsidR="00100CD5" w:rsidRDefault="00100CD5" w:rsidP="00100CD5">
            <w:r w:rsidRPr="00581B53">
              <w:rPr>
                <w:highlight w:val="green"/>
              </w:rPr>
              <w:t xml:space="preserve">A local history </w:t>
            </w:r>
            <w:proofErr w:type="gramStart"/>
            <w:r w:rsidRPr="00581B53">
              <w:rPr>
                <w:highlight w:val="green"/>
              </w:rPr>
              <w:t>study</w:t>
            </w:r>
            <w:proofErr w:type="gramEnd"/>
          </w:p>
          <w:p w14:paraId="12E1213D" w14:textId="2B635578" w:rsidR="00100CD5" w:rsidRPr="00044C88" w:rsidRDefault="00100CD5" w:rsidP="00B80066"/>
        </w:tc>
        <w:tc>
          <w:tcPr>
            <w:tcW w:w="2079" w:type="dxa"/>
          </w:tcPr>
          <w:p w14:paraId="26ACA604" w14:textId="77777777" w:rsidR="00AA06DA" w:rsidRDefault="00AA06DA" w:rsidP="00581B53">
            <w:pPr>
              <w:rPr>
                <w:b/>
                <w:bCs/>
              </w:rPr>
            </w:pPr>
            <w:proofErr w:type="spellStart"/>
            <w:r w:rsidRPr="005A68D7">
              <w:rPr>
                <w:b/>
                <w:bCs/>
              </w:rPr>
              <w:t>Geog</w:t>
            </w:r>
            <w:proofErr w:type="spellEnd"/>
          </w:p>
          <w:p w14:paraId="1C098D58" w14:textId="77777777" w:rsidR="00044C88" w:rsidRDefault="00044C88" w:rsidP="00581B53">
            <w:pPr>
              <w:rPr>
                <w:b/>
                <w:bCs/>
              </w:rPr>
            </w:pPr>
          </w:p>
          <w:p w14:paraId="7C24BBFD" w14:textId="1F1543EC" w:rsidR="00A574B9" w:rsidRPr="00044C88" w:rsidRDefault="44B0A91A" w:rsidP="414D7D40">
            <w:pPr>
              <w:spacing w:line="259" w:lineRule="auto"/>
              <w:rPr>
                <w:b/>
                <w:bCs/>
              </w:rPr>
            </w:pPr>
            <w:r w:rsidRPr="414D7D40">
              <w:rPr>
                <w:b/>
                <w:bCs/>
              </w:rPr>
              <w:t>Climate Change</w:t>
            </w:r>
          </w:p>
          <w:p w14:paraId="26C28CDB" w14:textId="5A873537" w:rsidR="00A574B9" w:rsidRPr="00044C88" w:rsidRDefault="44B0A91A" w:rsidP="414D7D40">
            <w:pPr>
              <w:spacing w:line="259" w:lineRule="auto"/>
            </w:pPr>
            <w:r>
              <w:t>-</w:t>
            </w:r>
            <w:r w:rsidR="1758CAC5">
              <w:t>Arctic and Antarctic Circle</w:t>
            </w:r>
            <w:r w:rsidR="1D544B0E">
              <w:t xml:space="preserve"> </w:t>
            </w:r>
          </w:p>
          <w:p w14:paraId="4F6C1423" w14:textId="5B99D46B" w:rsidR="00A574B9" w:rsidRPr="00044C88" w:rsidRDefault="4E92E162" w:rsidP="414D7D40">
            <w:pPr>
              <w:spacing w:line="259" w:lineRule="auto"/>
              <w:rPr>
                <w:highlight w:val="yellow"/>
              </w:rPr>
            </w:pPr>
            <w:r w:rsidRPr="414D7D40">
              <w:rPr>
                <w:highlight w:val="yellow"/>
                <w:u w:val="single"/>
              </w:rPr>
              <w:t>Locational knowledge:</w:t>
            </w:r>
            <w:r w:rsidRPr="414D7D40">
              <w:rPr>
                <w:highlight w:val="yellow"/>
              </w:rPr>
              <w:t xml:space="preserve"> </w:t>
            </w:r>
            <w:r w:rsidR="3EB5105E" w:rsidRPr="414D7D40">
              <w:rPr>
                <w:highlight w:val="yellow"/>
              </w:rPr>
              <w:t>identify the</w:t>
            </w:r>
            <w:r w:rsidRPr="414D7D40">
              <w:rPr>
                <w:highlight w:val="yellow"/>
              </w:rPr>
              <w:t xml:space="preserve"> position and significance</w:t>
            </w:r>
            <w:r w:rsidR="637BA645" w:rsidRPr="414D7D40">
              <w:rPr>
                <w:highlight w:val="yellow"/>
              </w:rPr>
              <w:t xml:space="preserve"> of latitude, longitude, Equator, </w:t>
            </w:r>
            <w:r w:rsidR="56FD7AAC" w:rsidRPr="414D7D40">
              <w:rPr>
                <w:highlight w:val="yellow"/>
              </w:rPr>
              <w:t>hemispheres</w:t>
            </w:r>
            <w:r w:rsidR="637BA645" w:rsidRPr="414D7D40">
              <w:rPr>
                <w:highlight w:val="yellow"/>
              </w:rPr>
              <w:t xml:space="preserve">, </w:t>
            </w:r>
            <w:proofErr w:type="gramStart"/>
            <w:r w:rsidR="637BA645" w:rsidRPr="414D7D40">
              <w:rPr>
                <w:highlight w:val="yellow"/>
              </w:rPr>
              <w:t>tropics</w:t>
            </w:r>
            <w:proofErr w:type="gramEnd"/>
            <w:r w:rsidR="637BA645" w:rsidRPr="414D7D40">
              <w:rPr>
                <w:highlight w:val="yellow"/>
              </w:rPr>
              <w:t xml:space="preserve"> and arctic and </w:t>
            </w:r>
            <w:r w:rsidR="005DAD54" w:rsidRPr="414D7D40">
              <w:rPr>
                <w:highlight w:val="yellow"/>
              </w:rPr>
              <w:t>Antarctic</w:t>
            </w:r>
            <w:r w:rsidR="637BA645" w:rsidRPr="414D7D40">
              <w:rPr>
                <w:highlight w:val="yellow"/>
              </w:rPr>
              <w:t xml:space="preserve"> circle.</w:t>
            </w:r>
          </w:p>
          <w:p w14:paraId="473C020B" w14:textId="56F919F5" w:rsidR="00A574B9" w:rsidRPr="00044C88" w:rsidRDefault="00A574B9" w:rsidP="414D7D40">
            <w:pPr>
              <w:spacing w:line="259" w:lineRule="auto"/>
            </w:pPr>
          </w:p>
          <w:p w14:paraId="3E494175" w14:textId="6D8377BB" w:rsidR="00A574B9" w:rsidRPr="00044C88" w:rsidRDefault="5C0D063C" w:rsidP="414D7D40">
            <w:pPr>
              <w:spacing w:line="259" w:lineRule="auto"/>
            </w:pPr>
            <w:r>
              <w:t>Observe, measure and present findings.</w:t>
            </w:r>
          </w:p>
          <w:p w14:paraId="3BA53E62" w14:textId="23BFF7D4" w:rsidR="00A574B9" w:rsidRPr="00044C88" w:rsidRDefault="00A574B9" w:rsidP="414D7D40">
            <w:pPr>
              <w:spacing w:line="259" w:lineRule="auto"/>
            </w:pPr>
          </w:p>
          <w:p w14:paraId="6E1D0683" w14:textId="68E78AFE" w:rsidR="00A574B9" w:rsidRPr="00044C88" w:rsidRDefault="5C0D063C" w:rsidP="414D7D40">
            <w:pPr>
              <w:spacing w:line="259" w:lineRule="auto"/>
            </w:pPr>
            <w:r>
              <w:t xml:space="preserve">Six-figure grid references (non-UK) </w:t>
            </w:r>
          </w:p>
          <w:p w14:paraId="0E9EEC6F" w14:textId="1EF181B5" w:rsidR="00A574B9" w:rsidRPr="00044C88" w:rsidRDefault="6305AD3D" w:rsidP="414D7D40">
            <w:pPr>
              <w:spacing w:line="259" w:lineRule="auto"/>
              <w:rPr>
                <w:highlight w:val="yellow"/>
                <w:u w:val="single"/>
              </w:rPr>
            </w:pPr>
            <w:r w:rsidRPr="414D7D40">
              <w:rPr>
                <w:highlight w:val="yellow"/>
                <w:u w:val="single"/>
              </w:rPr>
              <w:t>Geographical skills and Fieldwork</w:t>
            </w:r>
          </w:p>
          <w:p w14:paraId="61C4D6CF" w14:textId="5FE2FFB1" w:rsidR="00A574B9" w:rsidRPr="00044C88" w:rsidRDefault="1E702AB0" w:rsidP="414D7D40">
            <w:pPr>
              <w:spacing w:line="259" w:lineRule="auto"/>
              <w:rPr>
                <w:highlight w:val="yellow"/>
              </w:rPr>
            </w:pPr>
            <w:r w:rsidRPr="414D7D40">
              <w:rPr>
                <w:highlight w:val="yellow"/>
              </w:rPr>
              <w:t>Use 6-figure grid references to build knowledge of the wider world.</w:t>
            </w:r>
          </w:p>
        </w:tc>
      </w:tr>
    </w:tbl>
    <w:p w14:paraId="00221CA9" w14:textId="4401A40F" w:rsidR="00F91135" w:rsidRDefault="00F91135"/>
    <w:sectPr w:rsidR="00F91135" w:rsidSect="00595814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8A69" w14:textId="77777777" w:rsidR="0007068C" w:rsidRDefault="0007068C" w:rsidP="00815C8A">
      <w:pPr>
        <w:spacing w:after="0" w:line="240" w:lineRule="auto"/>
      </w:pPr>
      <w:r>
        <w:separator/>
      </w:r>
    </w:p>
  </w:endnote>
  <w:endnote w:type="continuationSeparator" w:id="0">
    <w:p w14:paraId="0E421DAC" w14:textId="77777777" w:rsidR="0007068C" w:rsidRDefault="0007068C" w:rsidP="0081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ACC3" w14:textId="5D09AD16" w:rsidR="00815C8A" w:rsidRDefault="00815C8A">
    <w:pPr>
      <w:pStyle w:val="Footer"/>
    </w:pPr>
  </w:p>
  <w:p w14:paraId="574204F9" w14:textId="77777777" w:rsidR="00815C8A" w:rsidRDefault="00815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06DD" w14:textId="77777777" w:rsidR="0007068C" w:rsidRDefault="0007068C" w:rsidP="00815C8A">
      <w:pPr>
        <w:spacing w:after="0" w:line="240" w:lineRule="auto"/>
      </w:pPr>
      <w:r>
        <w:separator/>
      </w:r>
    </w:p>
  </w:footnote>
  <w:footnote w:type="continuationSeparator" w:id="0">
    <w:p w14:paraId="27293563" w14:textId="77777777" w:rsidR="0007068C" w:rsidRDefault="0007068C" w:rsidP="0081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90C"/>
    <w:multiLevelType w:val="hybridMultilevel"/>
    <w:tmpl w:val="F9969D46"/>
    <w:lvl w:ilvl="0" w:tplc="2C565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E48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E1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CE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03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AB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CB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00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47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83A"/>
    <w:multiLevelType w:val="hybridMultilevel"/>
    <w:tmpl w:val="FFFFFFFF"/>
    <w:lvl w:ilvl="0" w:tplc="5A4EC6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F87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B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2B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CE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A4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D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09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4E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3D4"/>
    <w:multiLevelType w:val="hybridMultilevel"/>
    <w:tmpl w:val="56DC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4F2F"/>
    <w:multiLevelType w:val="hybridMultilevel"/>
    <w:tmpl w:val="0A30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7EEF"/>
    <w:multiLevelType w:val="hybridMultilevel"/>
    <w:tmpl w:val="BD18CFEA"/>
    <w:lvl w:ilvl="0" w:tplc="BF1297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4E9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2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04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43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6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6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E3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0667"/>
    <w:multiLevelType w:val="hybridMultilevel"/>
    <w:tmpl w:val="9838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3869"/>
    <w:multiLevelType w:val="hybridMultilevel"/>
    <w:tmpl w:val="C27CB396"/>
    <w:lvl w:ilvl="0" w:tplc="F51274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EE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47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42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03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25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89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20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E0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797A"/>
    <w:multiLevelType w:val="hybridMultilevel"/>
    <w:tmpl w:val="FFFFFFFF"/>
    <w:lvl w:ilvl="0" w:tplc="3DA075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6CB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47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0A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6D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45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5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EE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AA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75FA0"/>
    <w:multiLevelType w:val="hybridMultilevel"/>
    <w:tmpl w:val="FFFFFFFF"/>
    <w:lvl w:ilvl="0" w:tplc="79C612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BAA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0B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41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47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4D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E2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3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02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33F52"/>
    <w:multiLevelType w:val="hybridMultilevel"/>
    <w:tmpl w:val="BBFC4A1C"/>
    <w:lvl w:ilvl="0" w:tplc="748A41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66B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03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29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E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4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4C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29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8A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742D"/>
    <w:multiLevelType w:val="hybridMultilevel"/>
    <w:tmpl w:val="5E4870AC"/>
    <w:lvl w:ilvl="0" w:tplc="DBBEAD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28C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8D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F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22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AC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6A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0E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CE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2BDC"/>
    <w:multiLevelType w:val="hybridMultilevel"/>
    <w:tmpl w:val="FFFFFFFF"/>
    <w:lvl w:ilvl="0" w:tplc="B900E7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509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0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ED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B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A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AB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ED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88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1A90"/>
    <w:multiLevelType w:val="hybridMultilevel"/>
    <w:tmpl w:val="FFFFFFFF"/>
    <w:lvl w:ilvl="0" w:tplc="598010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BE3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29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2A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E0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EE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80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00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2E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14"/>
    <w:rsid w:val="000265B5"/>
    <w:rsid w:val="0002D9DE"/>
    <w:rsid w:val="00042D25"/>
    <w:rsid w:val="00044C88"/>
    <w:rsid w:val="0007068C"/>
    <w:rsid w:val="00100CD5"/>
    <w:rsid w:val="001476DC"/>
    <w:rsid w:val="001B1B88"/>
    <w:rsid w:val="001D6EC5"/>
    <w:rsid w:val="0021090A"/>
    <w:rsid w:val="00270F3E"/>
    <w:rsid w:val="0027164A"/>
    <w:rsid w:val="002A21F9"/>
    <w:rsid w:val="003106E9"/>
    <w:rsid w:val="00371964"/>
    <w:rsid w:val="00467F5D"/>
    <w:rsid w:val="00470B8F"/>
    <w:rsid w:val="004A6C76"/>
    <w:rsid w:val="004F4EAE"/>
    <w:rsid w:val="005762BD"/>
    <w:rsid w:val="00581B53"/>
    <w:rsid w:val="00595814"/>
    <w:rsid w:val="005DAD54"/>
    <w:rsid w:val="005F2DD0"/>
    <w:rsid w:val="005F4084"/>
    <w:rsid w:val="005F6188"/>
    <w:rsid w:val="006453C1"/>
    <w:rsid w:val="006E42DF"/>
    <w:rsid w:val="00737BDC"/>
    <w:rsid w:val="00773C20"/>
    <w:rsid w:val="007A5F3D"/>
    <w:rsid w:val="007D1959"/>
    <w:rsid w:val="00810A00"/>
    <w:rsid w:val="00815C8A"/>
    <w:rsid w:val="008308E1"/>
    <w:rsid w:val="008544E4"/>
    <w:rsid w:val="00886809"/>
    <w:rsid w:val="008A7285"/>
    <w:rsid w:val="008C79D1"/>
    <w:rsid w:val="0090298C"/>
    <w:rsid w:val="00905433"/>
    <w:rsid w:val="00914CBD"/>
    <w:rsid w:val="009260F8"/>
    <w:rsid w:val="009B5A46"/>
    <w:rsid w:val="009E573C"/>
    <w:rsid w:val="009F58AF"/>
    <w:rsid w:val="00A574B9"/>
    <w:rsid w:val="00AA06DA"/>
    <w:rsid w:val="00AB07E6"/>
    <w:rsid w:val="00B2E35E"/>
    <w:rsid w:val="00B530E4"/>
    <w:rsid w:val="00B80066"/>
    <w:rsid w:val="00B90966"/>
    <w:rsid w:val="00BE0B77"/>
    <w:rsid w:val="00C03FB6"/>
    <w:rsid w:val="00C045D8"/>
    <w:rsid w:val="00C27A59"/>
    <w:rsid w:val="00C3B6E2"/>
    <w:rsid w:val="00C63708"/>
    <w:rsid w:val="00C75BD1"/>
    <w:rsid w:val="00CB6F9D"/>
    <w:rsid w:val="00CFB90D"/>
    <w:rsid w:val="00D728C2"/>
    <w:rsid w:val="00D7496C"/>
    <w:rsid w:val="00D866B9"/>
    <w:rsid w:val="00D93C3D"/>
    <w:rsid w:val="00DC4A0A"/>
    <w:rsid w:val="00DD0607"/>
    <w:rsid w:val="00E910E4"/>
    <w:rsid w:val="00EA261F"/>
    <w:rsid w:val="00F63C23"/>
    <w:rsid w:val="00F91135"/>
    <w:rsid w:val="00F9640D"/>
    <w:rsid w:val="00FA115E"/>
    <w:rsid w:val="00FC422F"/>
    <w:rsid w:val="019B75B1"/>
    <w:rsid w:val="01DCDEDA"/>
    <w:rsid w:val="03632F1B"/>
    <w:rsid w:val="0378F214"/>
    <w:rsid w:val="041A9686"/>
    <w:rsid w:val="04A79E40"/>
    <w:rsid w:val="0501A0DD"/>
    <w:rsid w:val="057DE44C"/>
    <w:rsid w:val="060BC3E9"/>
    <w:rsid w:val="0675D740"/>
    <w:rsid w:val="06AF6F4B"/>
    <w:rsid w:val="06EDD9EF"/>
    <w:rsid w:val="070D725B"/>
    <w:rsid w:val="0749816A"/>
    <w:rsid w:val="07E1B5C2"/>
    <w:rsid w:val="086F6446"/>
    <w:rsid w:val="0889AA50"/>
    <w:rsid w:val="08CB146F"/>
    <w:rsid w:val="097D5E9A"/>
    <w:rsid w:val="0A81222C"/>
    <w:rsid w:val="0C22C362"/>
    <w:rsid w:val="0D883463"/>
    <w:rsid w:val="0DB8C2EE"/>
    <w:rsid w:val="0E4E8086"/>
    <w:rsid w:val="0FD7F568"/>
    <w:rsid w:val="10FE2A61"/>
    <w:rsid w:val="11CC47AD"/>
    <w:rsid w:val="127900FC"/>
    <w:rsid w:val="13C64172"/>
    <w:rsid w:val="13CC5CF7"/>
    <w:rsid w:val="152E57F4"/>
    <w:rsid w:val="15547113"/>
    <w:rsid w:val="15682D58"/>
    <w:rsid w:val="158F264E"/>
    <w:rsid w:val="15CBC259"/>
    <w:rsid w:val="15D9122A"/>
    <w:rsid w:val="1758CAC5"/>
    <w:rsid w:val="17E48D91"/>
    <w:rsid w:val="17F562CC"/>
    <w:rsid w:val="1B718A90"/>
    <w:rsid w:val="1C3B584B"/>
    <w:rsid w:val="1D489042"/>
    <w:rsid w:val="1D544B0E"/>
    <w:rsid w:val="1E20B771"/>
    <w:rsid w:val="1E702AB0"/>
    <w:rsid w:val="1FBED7C1"/>
    <w:rsid w:val="20469B16"/>
    <w:rsid w:val="20681EB7"/>
    <w:rsid w:val="20FA50D6"/>
    <w:rsid w:val="2143AAD4"/>
    <w:rsid w:val="21F68BC7"/>
    <w:rsid w:val="22795668"/>
    <w:rsid w:val="22911D04"/>
    <w:rsid w:val="23260FAF"/>
    <w:rsid w:val="2382C346"/>
    <w:rsid w:val="238D22AB"/>
    <w:rsid w:val="23CEB76F"/>
    <w:rsid w:val="2500E3DC"/>
    <w:rsid w:val="25C8BDC6"/>
    <w:rsid w:val="263FC35B"/>
    <w:rsid w:val="2684ED0C"/>
    <w:rsid w:val="2779F7DE"/>
    <w:rsid w:val="27B0C149"/>
    <w:rsid w:val="2A41C824"/>
    <w:rsid w:val="2A81D897"/>
    <w:rsid w:val="2AFAD6F0"/>
    <w:rsid w:val="2B5B9E4C"/>
    <w:rsid w:val="2BE6DBA3"/>
    <w:rsid w:val="2C37FF4A"/>
    <w:rsid w:val="2C63E853"/>
    <w:rsid w:val="2C641FDA"/>
    <w:rsid w:val="2F06E5E6"/>
    <w:rsid w:val="2FB6DB00"/>
    <w:rsid w:val="3010A959"/>
    <w:rsid w:val="30259090"/>
    <w:rsid w:val="324968A8"/>
    <w:rsid w:val="329906B8"/>
    <w:rsid w:val="32A740CE"/>
    <w:rsid w:val="33679E08"/>
    <w:rsid w:val="3430C159"/>
    <w:rsid w:val="3443112F"/>
    <w:rsid w:val="3444BDBC"/>
    <w:rsid w:val="353A4717"/>
    <w:rsid w:val="35AF8EC7"/>
    <w:rsid w:val="35CC91BA"/>
    <w:rsid w:val="35F30D9B"/>
    <w:rsid w:val="38BADAD7"/>
    <w:rsid w:val="3904327C"/>
    <w:rsid w:val="39168252"/>
    <w:rsid w:val="39ECEF03"/>
    <w:rsid w:val="3A1DCCC0"/>
    <w:rsid w:val="3AC5135F"/>
    <w:rsid w:val="3AE9C9E2"/>
    <w:rsid w:val="3B1CEC5F"/>
    <w:rsid w:val="3C1D1B3B"/>
    <w:rsid w:val="3C2208D1"/>
    <w:rsid w:val="3C8110B1"/>
    <w:rsid w:val="3CD8425C"/>
    <w:rsid w:val="3CFFCA95"/>
    <w:rsid w:val="3DF1E0FB"/>
    <w:rsid w:val="3E5F54D7"/>
    <w:rsid w:val="3E60F90A"/>
    <w:rsid w:val="3EB5105E"/>
    <w:rsid w:val="3ECE44D8"/>
    <w:rsid w:val="413454E3"/>
    <w:rsid w:val="414D7D40"/>
    <w:rsid w:val="423A9BEA"/>
    <w:rsid w:val="428C5CBF"/>
    <w:rsid w:val="42A9FEB2"/>
    <w:rsid w:val="42AB14C2"/>
    <w:rsid w:val="42C357EF"/>
    <w:rsid w:val="42EDD50F"/>
    <w:rsid w:val="437DC1D2"/>
    <w:rsid w:val="443AB012"/>
    <w:rsid w:val="445E13DA"/>
    <w:rsid w:val="44B0A91A"/>
    <w:rsid w:val="44D40CE2"/>
    <w:rsid w:val="4607C606"/>
    <w:rsid w:val="4754AE96"/>
    <w:rsid w:val="48A13F1E"/>
    <w:rsid w:val="492CD8ED"/>
    <w:rsid w:val="4947544E"/>
    <w:rsid w:val="49F40D9D"/>
    <w:rsid w:val="4CF6ADB9"/>
    <w:rsid w:val="4D6ACA7D"/>
    <w:rsid w:val="4E5236E5"/>
    <w:rsid w:val="4E92E162"/>
    <w:rsid w:val="4FD4459D"/>
    <w:rsid w:val="50BA5408"/>
    <w:rsid w:val="525C1037"/>
    <w:rsid w:val="53529367"/>
    <w:rsid w:val="54A7B6C0"/>
    <w:rsid w:val="55C8E674"/>
    <w:rsid w:val="55E20ED1"/>
    <w:rsid w:val="563DB64C"/>
    <w:rsid w:val="56438721"/>
    <w:rsid w:val="56660EFA"/>
    <w:rsid w:val="568A1C3F"/>
    <w:rsid w:val="56FD7AAC"/>
    <w:rsid w:val="570BB47F"/>
    <w:rsid w:val="57264C31"/>
    <w:rsid w:val="57C1A7B7"/>
    <w:rsid w:val="58341833"/>
    <w:rsid w:val="5919AF93"/>
    <w:rsid w:val="5977039B"/>
    <w:rsid w:val="5992C646"/>
    <w:rsid w:val="5A0B14A6"/>
    <w:rsid w:val="5AB694F3"/>
    <w:rsid w:val="5B8DBCAA"/>
    <w:rsid w:val="5B99D50F"/>
    <w:rsid w:val="5C0D063C"/>
    <w:rsid w:val="5D665A06"/>
    <w:rsid w:val="5DECEDE5"/>
    <w:rsid w:val="5EB64812"/>
    <w:rsid w:val="5EF8C325"/>
    <w:rsid w:val="5F548753"/>
    <w:rsid w:val="5F6DEF29"/>
    <w:rsid w:val="5FB9205F"/>
    <w:rsid w:val="5FBD6703"/>
    <w:rsid w:val="5FF7593E"/>
    <w:rsid w:val="609DFAC8"/>
    <w:rsid w:val="62C091D9"/>
    <w:rsid w:val="62E995A8"/>
    <w:rsid w:val="6305AD3D"/>
    <w:rsid w:val="63252D91"/>
    <w:rsid w:val="637BA645"/>
    <w:rsid w:val="63CC3448"/>
    <w:rsid w:val="64360842"/>
    <w:rsid w:val="6515FC40"/>
    <w:rsid w:val="6536FCD0"/>
    <w:rsid w:val="6546CE6A"/>
    <w:rsid w:val="65961740"/>
    <w:rsid w:val="673DA4BC"/>
    <w:rsid w:val="674534B3"/>
    <w:rsid w:val="68E8117F"/>
    <w:rsid w:val="6916AB00"/>
    <w:rsid w:val="6A0FFD99"/>
    <w:rsid w:val="6A4E3678"/>
    <w:rsid w:val="6A8D12B4"/>
    <w:rsid w:val="6B073C0C"/>
    <w:rsid w:val="6B161062"/>
    <w:rsid w:val="6B47CB21"/>
    <w:rsid w:val="6C88EDAE"/>
    <w:rsid w:val="6D47825F"/>
    <w:rsid w:val="6ECC8B49"/>
    <w:rsid w:val="6F22FFD1"/>
    <w:rsid w:val="7081EA1E"/>
    <w:rsid w:val="709D4C93"/>
    <w:rsid w:val="70E817F2"/>
    <w:rsid w:val="70F0B2C8"/>
    <w:rsid w:val="73B6DFDF"/>
    <w:rsid w:val="73FD1E9E"/>
    <w:rsid w:val="746B9FDE"/>
    <w:rsid w:val="75169129"/>
    <w:rsid w:val="75CEE9A7"/>
    <w:rsid w:val="75F2AAC1"/>
    <w:rsid w:val="76CFC89E"/>
    <w:rsid w:val="76DDD1AF"/>
    <w:rsid w:val="772CB980"/>
    <w:rsid w:val="77FDFAAC"/>
    <w:rsid w:val="786B98FF"/>
    <w:rsid w:val="7875FD45"/>
    <w:rsid w:val="78EBC952"/>
    <w:rsid w:val="79937355"/>
    <w:rsid w:val="7A045E06"/>
    <w:rsid w:val="7A73A1B4"/>
    <w:rsid w:val="7C35800B"/>
    <w:rsid w:val="7CA399D8"/>
    <w:rsid w:val="7D5DC225"/>
    <w:rsid w:val="7E385CBB"/>
    <w:rsid w:val="7E63D4EE"/>
    <w:rsid w:val="7F2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9137"/>
  <w15:docId w15:val="{68784320-3A02-49E0-A368-0BE8ECA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D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1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C8A"/>
  </w:style>
  <w:style w:type="character" w:customStyle="1" w:styleId="eop">
    <w:name w:val="eop"/>
    <w:basedOn w:val="DefaultParagraphFont"/>
    <w:rsid w:val="00815C8A"/>
  </w:style>
  <w:style w:type="paragraph" w:styleId="Header">
    <w:name w:val="header"/>
    <w:basedOn w:val="Normal"/>
    <w:link w:val="HeaderChar"/>
    <w:uiPriority w:val="99"/>
    <w:unhideWhenUsed/>
    <w:rsid w:val="0081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8A"/>
  </w:style>
  <w:style w:type="paragraph" w:styleId="Footer">
    <w:name w:val="footer"/>
    <w:basedOn w:val="Normal"/>
    <w:link w:val="FooterChar"/>
    <w:uiPriority w:val="99"/>
    <w:unhideWhenUsed/>
    <w:rsid w:val="0081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6" ma:contentTypeDescription="Create a new document." ma:contentTypeScope="" ma:versionID="7b6c75b2119d84920e025b5ffb74032e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b286b57e03db3c7bc5ef5b9cb4a351ec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4bd7cd-af43-4d17-9909-6abaef32c879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535AA-2F22-4CE9-A011-7EA48D44D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269B3-A289-4A99-B073-F761692CC9AA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customXml/itemProps3.xml><?xml version="1.0" encoding="utf-8"?>
<ds:datastoreItem xmlns:ds="http://schemas.openxmlformats.org/officeDocument/2006/customXml" ds:itemID="{CE8865C4-FF7F-499B-8AF6-810641A4A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F1011A-8D97-49D0-BDFE-1EB3F404F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Lomas</dc:creator>
  <cp:keywords/>
  <cp:lastModifiedBy>Hannah Lewis</cp:lastModifiedBy>
  <cp:revision>3</cp:revision>
  <cp:lastPrinted>2020-06-16T20:07:00Z</cp:lastPrinted>
  <dcterms:created xsi:type="dcterms:W3CDTF">2022-11-08T11:55:00Z</dcterms:created>
  <dcterms:modified xsi:type="dcterms:W3CDTF">2022-11-08T11:56:00Z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MediaServiceImageTags">
    <vt:lpwstr/>
  </property>
</Properties>
</file>