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6E25" w:rsidRPr="00113A4A" w:rsidRDefault="002B56AC" w:rsidP="00387C14">
      <w:pPr>
        <w:spacing w:before="86" w:line="276" w:lineRule="auto"/>
        <w:rPr>
          <w:rFonts w:ascii="Minion Pro" w:hAnsi="Minion Pro"/>
          <w:bCs/>
          <w:color w:val="000000"/>
          <w:sz w:val="24"/>
          <w:szCs w:val="24"/>
          <w:lang w:eastAsia="en-GB"/>
        </w:rPr>
      </w:pPr>
      <w:r>
        <w:rPr>
          <w:rFonts w:ascii="Trajan Pro" w:hAnsi="Trajan Pro"/>
          <w:noProof/>
          <w:sz w:val="28"/>
          <w:szCs w:val="28"/>
          <w:lang w:eastAsia="en-GB"/>
        </w:rPr>
        <w:drawing>
          <wp:anchor distT="0" distB="0" distL="114300" distR="114300" simplePos="0" relativeHeight="251667456" behindDoc="0" locked="0" layoutInCell="1" allowOverlap="1" wp14:anchorId="25C3A72F" wp14:editId="5DF18B1E">
            <wp:simplePos x="0" y="0"/>
            <wp:positionH relativeFrom="column">
              <wp:posOffset>-463550</wp:posOffset>
            </wp:positionH>
            <wp:positionV relativeFrom="paragraph">
              <wp:posOffset>-345440</wp:posOffset>
            </wp:positionV>
            <wp:extent cx="1373505" cy="93789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3505"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C65484" w:rsidRPr="008E22F1">
        <w:rPr>
          <w:rFonts w:ascii="Trajan Pro" w:hAnsi="Trajan Pro"/>
          <w:noProof/>
          <w:sz w:val="40"/>
          <w:szCs w:val="40"/>
          <w:lang w:eastAsia="en-GB"/>
        </w:rPr>
        <mc:AlternateContent>
          <mc:Choice Requires="wps">
            <w:drawing>
              <wp:anchor distT="45720" distB="45720" distL="114300" distR="114300" simplePos="0" relativeHeight="251664384" behindDoc="0" locked="0" layoutInCell="1" allowOverlap="1" wp14:anchorId="0EEF04EC" wp14:editId="029C8331">
                <wp:simplePos x="0" y="0"/>
                <wp:positionH relativeFrom="column">
                  <wp:posOffset>0</wp:posOffset>
                </wp:positionH>
                <wp:positionV relativeFrom="page">
                  <wp:posOffset>1080135</wp:posOffset>
                </wp:positionV>
                <wp:extent cx="8867775" cy="661035"/>
                <wp:effectExtent l="0" t="0" r="0" b="571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7775" cy="661035"/>
                        </a:xfrm>
                        <a:prstGeom prst="rect">
                          <a:avLst/>
                        </a:prstGeom>
                        <a:noFill/>
                        <a:ln w="9525">
                          <a:noFill/>
                          <a:miter lim="800000"/>
                          <a:headEnd/>
                          <a:tailEnd/>
                        </a:ln>
                      </wps:spPr>
                      <wps:txbx>
                        <w:txbxContent>
                          <w:p w:rsidR="004A0213" w:rsidRPr="00113A4A" w:rsidRDefault="002B56AC" w:rsidP="00C65484">
                            <w:pPr>
                              <w:jc w:val="center"/>
                              <w:rPr>
                                <w:rFonts w:ascii="Minion Pro" w:hAnsi="Minion Pro"/>
                                <w:sz w:val="28"/>
                                <w:szCs w:val="28"/>
                              </w:rPr>
                            </w:pPr>
                            <w:r>
                              <w:rPr>
                                <w:rFonts w:ascii="Trajan Pro" w:hAnsi="Trajan Pro"/>
                                <w:sz w:val="28"/>
                                <w:szCs w:val="28"/>
                              </w:rPr>
                              <w:t xml:space="preserve">Sutton Manor Primary School- </w:t>
                            </w:r>
                            <w:r w:rsidR="004A0213" w:rsidRPr="00113A4A">
                              <w:rPr>
                                <w:rFonts w:ascii="Trajan Pro" w:hAnsi="Trajan Pro"/>
                                <w:sz w:val="28"/>
                                <w:szCs w:val="28"/>
                              </w:rPr>
                              <w:t>Evidencing the Impact of Primary PE and Sport Premium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EF04EC" id="_x0000_t202" coordsize="21600,21600" o:spt="202" path="m,l,21600r21600,l21600,xe">
                <v:stroke joinstyle="miter"/>
                <v:path gradientshapeok="t" o:connecttype="rect"/>
              </v:shapetype>
              <v:shape id="_x0000_s1026" type="#_x0000_t202" style="position:absolute;margin-left:0;margin-top:85.05pt;width:698.25pt;height:52.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" filled="f" stroked="f">
                <v:textbox>
                  <w:txbxContent>
                    <w:p w:rsidR="004A0213" w:rsidRPr="00113A4A" w:rsidRDefault="002B56AC" w:rsidP="00C65484">
                      <w:pPr>
                        <w:jc w:val="center"/>
                        <w:rPr>
                          <w:rFonts w:ascii="Minion Pro" w:hAnsi="Minion Pro"/>
                          <w:sz w:val="28"/>
                          <w:szCs w:val="28"/>
                        </w:rPr>
                      </w:pPr>
                      <w:r>
                        <w:rPr>
                          <w:rFonts w:ascii="Trajan Pro" w:hAnsi="Trajan Pro"/>
                          <w:sz w:val="28"/>
                          <w:szCs w:val="28"/>
                        </w:rPr>
                        <w:t xml:space="preserve">Sutton Manor Primary School- </w:t>
                      </w:r>
                      <w:r w:rsidR="004A0213" w:rsidRPr="00113A4A">
                        <w:rPr>
                          <w:rFonts w:ascii="Trajan Pro" w:hAnsi="Trajan Pro"/>
                          <w:sz w:val="28"/>
                          <w:szCs w:val="28"/>
                        </w:rPr>
                        <w:t>Evidencing the Impact of Primary PE and Sport Premium -</w:t>
                      </w:r>
                    </w:p>
                  </w:txbxContent>
                </v:textbox>
                <w10:wrap type="square" anchory="page"/>
              </v:shape>
            </w:pict>
          </mc:Fallback>
        </mc:AlternateContent>
      </w:r>
      <w:r w:rsidR="00113A4A" w:rsidRPr="008E22F1">
        <w:rPr>
          <w:rFonts w:ascii="Trajan Pro" w:hAnsi="Trajan Pro"/>
          <w:noProof/>
          <w:sz w:val="40"/>
          <w:szCs w:val="40"/>
          <w:lang w:eastAsia="en-GB"/>
        </w:rPr>
        <mc:AlternateContent>
          <mc:Choice Requires="wps">
            <w:drawing>
              <wp:anchor distT="45720" distB="45720" distL="114300" distR="114300" simplePos="0" relativeHeight="251651072" behindDoc="0" locked="0" layoutInCell="1" allowOverlap="1" wp14:anchorId="49619DC8" wp14:editId="40EED73A">
                <wp:simplePos x="0" y="0"/>
                <wp:positionH relativeFrom="column">
                  <wp:posOffset>-4445</wp:posOffset>
                </wp:positionH>
                <wp:positionV relativeFrom="page">
                  <wp:posOffset>1628140</wp:posOffset>
                </wp:positionV>
                <wp:extent cx="8867775" cy="8667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7775" cy="866775"/>
                        </a:xfrm>
                        <a:prstGeom prst="rect">
                          <a:avLst/>
                        </a:prstGeom>
                        <a:solidFill>
                          <a:srgbClr val="FF0000">
                            <a:alpha val="10196"/>
                          </a:srgbClr>
                        </a:solidFill>
                        <a:ln w="9525">
                          <a:solidFill>
                            <a:srgbClr val="FF0000"/>
                          </a:solidFill>
                          <a:miter lim="800000"/>
                          <a:headEnd/>
                          <a:tailEnd/>
                        </a:ln>
                      </wps:spPr>
                      <wps:txbx>
                        <w:txbxContent>
                          <w:p w:rsidR="004A0213" w:rsidRPr="000E5435" w:rsidRDefault="004A0213" w:rsidP="000D2387">
                            <w:pPr>
                              <w:rPr>
                                <w:rFonts w:ascii="Minion Pro" w:eastAsia="Times New Roman" w:hAnsi="Minion Pro" w:cs="Times New Roman"/>
                                <w:b/>
                                <w:bCs/>
                                <w:color w:val="000000"/>
                                <w:lang w:eastAsia="en-GB"/>
                              </w:rPr>
                            </w:pPr>
                            <w:r w:rsidRPr="000E5435">
                              <w:rPr>
                                <w:rFonts w:ascii="Trajan Pro" w:hAnsi="Trajan Pro"/>
                              </w:rPr>
                              <w:t xml:space="preserve">Vision for </w:t>
                            </w:r>
                            <w:r>
                              <w:rPr>
                                <w:rFonts w:ascii="Trajan Pro" w:hAnsi="Trajan Pro"/>
                              </w:rPr>
                              <w:t xml:space="preserve">the Primary </w:t>
                            </w:r>
                            <w:r w:rsidRPr="000E5435">
                              <w:rPr>
                                <w:rFonts w:ascii="Trajan Pro" w:hAnsi="Trajan Pro"/>
                              </w:rPr>
                              <w:t>PE and Sport Premium</w:t>
                            </w:r>
                          </w:p>
                          <w:p w:rsidR="004A0213" w:rsidRPr="00365D00" w:rsidRDefault="004A0213" w:rsidP="000D2387">
                            <w:pPr>
                              <w:rPr>
                                <w:rFonts w:ascii="Minion Pro" w:hAnsi="Minion Pro"/>
                              </w:rPr>
                            </w:pPr>
                            <w:r w:rsidRPr="00365D00">
                              <w:rPr>
                                <w:rFonts w:ascii="Minion Pro" w:eastAsia="Times New Roman" w:hAnsi="Minion Pro" w:cs="Times New Roman"/>
                                <w:b/>
                                <w:bCs/>
                                <w:color w:val="000000"/>
                                <w:lang w:eastAsia="en-GB"/>
                              </w:rPr>
                              <w:t xml:space="preserve">ALL </w:t>
                            </w:r>
                            <w:r w:rsidRPr="00365D00">
                              <w:rPr>
                                <w:rFonts w:ascii="Minion Pro" w:eastAsia="Times New Roman" w:hAnsi="Minion Pro" w:cs="Times New Roman"/>
                                <w:color w:val="000000"/>
                                <w:lang w:eastAsia="en-GB"/>
                              </w:rPr>
                              <w:t xml:space="preserve">pupils leaving primary school </w:t>
                            </w:r>
                            <w:r w:rsidRPr="00365D00">
                              <w:rPr>
                                <w:rFonts w:ascii="Minion Pro" w:eastAsia="Times New Roman" w:hAnsi="Minion Pro" w:cs="Times New Roman"/>
                                <w:b/>
                                <w:bCs/>
                                <w:color w:val="000000"/>
                                <w:lang w:eastAsia="en-GB"/>
                              </w:rPr>
                              <w:t>physically literate</w:t>
                            </w:r>
                            <w:r w:rsidRPr="00365D00">
                              <w:rPr>
                                <w:rFonts w:ascii="Minion Pro" w:eastAsia="Times New Roman" w:hAnsi="Minion Pro" w:cs="Times New Roman"/>
                                <w:color w:val="000000"/>
                                <w:lang w:eastAsia="en-GB"/>
                              </w:rPr>
                              <w:t xml:space="preserve"> and with the </w:t>
                            </w:r>
                            <w:r w:rsidRPr="00365D00">
                              <w:rPr>
                                <w:rFonts w:ascii="Minion Pro" w:eastAsia="Times New Roman" w:hAnsi="Minion Pro" w:cs="Times New Roman"/>
                                <w:b/>
                                <w:bCs/>
                                <w:color w:val="000000"/>
                                <w:lang w:eastAsia="en-GB"/>
                              </w:rPr>
                              <w:t>knowledge, skills and motivation</w:t>
                            </w:r>
                            <w:r w:rsidRPr="00365D00">
                              <w:rPr>
                                <w:rFonts w:ascii="Minion Pro" w:eastAsia="Times New Roman" w:hAnsi="Minion Pro" w:cs="Times New Roman"/>
                                <w:color w:val="000000"/>
                                <w:lang w:eastAsia="en-GB"/>
                              </w:rPr>
                              <w:t xml:space="preserve"> necessary to equip them for a </w:t>
                            </w:r>
                            <w:r w:rsidRPr="00365D00">
                              <w:rPr>
                                <w:rFonts w:ascii="Minion Pro" w:eastAsia="Times New Roman" w:hAnsi="Minion Pro" w:cs="Times New Roman"/>
                                <w:b/>
                                <w:bCs/>
                                <w:color w:val="000000"/>
                                <w:lang w:eastAsia="en-GB"/>
                              </w:rPr>
                              <w:t xml:space="preserve">healthy, active lifestyle </w:t>
                            </w:r>
                            <w:r w:rsidRPr="00365D00">
                              <w:rPr>
                                <w:rFonts w:ascii="Minion Pro" w:eastAsia="Times New Roman" w:hAnsi="Minion Pro" w:cs="Times New Roman"/>
                                <w:color w:val="000000"/>
                                <w:lang w:eastAsia="en-GB"/>
                              </w:rPr>
                              <w:t xml:space="preserve">and </w:t>
                            </w:r>
                            <w:r w:rsidRPr="00365D00">
                              <w:rPr>
                                <w:rFonts w:ascii="Minion Pro" w:eastAsia="Times New Roman" w:hAnsi="Minion Pro" w:cs="Times New Roman"/>
                                <w:b/>
                                <w:bCs/>
                                <w:color w:val="000000"/>
                                <w:lang w:eastAsia="en-GB"/>
                              </w:rPr>
                              <w:t xml:space="preserve">lifelong participation </w:t>
                            </w:r>
                            <w:r w:rsidRPr="00365D00">
                              <w:rPr>
                                <w:rFonts w:ascii="Minion Pro" w:eastAsia="Times New Roman" w:hAnsi="Minion Pro" w:cs="Times New Roman"/>
                                <w:color w:val="000000"/>
                                <w:lang w:eastAsia="en-GB"/>
                              </w:rPr>
                              <w:t>in physical activity and sport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19DC8" id="_x0000_s1027" type="#_x0000_t202" style="position:absolute;margin-left:-.35pt;margin-top:128.2pt;width:698.25pt;height:68.2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" fillcolor="red" strokecolor="red">
                <v:fill opacity="6682f"/>
                <v:textbox>
                  <w:txbxContent>
                    <w:p w:rsidR="004A0213" w:rsidRPr="000E5435" w:rsidRDefault="004A0213" w:rsidP="000D2387">
                      <w:pPr>
                        <w:rPr>
                          <w:rFonts w:ascii="Minion Pro" w:eastAsia="Times New Roman" w:hAnsi="Minion Pro" w:cs="Times New Roman"/>
                          <w:b/>
                          <w:bCs/>
                          <w:color w:val="000000"/>
                          <w:lang w:eastAsia="en-GB"/>
                        </w:rPr>
                      </w:pPr>
                      <w:r w:rsidRPr="000E5435">
                        <w:rPr>
                          <w:rFonts w:ascii="Trajan Pro" w:hAnsi="Trajan Pro"/>
                        </w:rPr>
                        <w:t xml:space="preserve">Vision for </w:t>
                      </w:r>
                      <w:r>
                        <w:rPr>
                          <w:rFonts w:ascii="Trajan Pro" w:hAnsi="Trajan Pro"/>
                        </w:rPr>
                        <w:t xml:space="preserve">the Primary </w:t>
                      </w:r>
                      <w:r w:rsidRPr="000E5435">
                        <w:rPr>
                          <w:rFonts w:ascii="Trajan Pro" w:hAnsi="Trajan Pro"/>
                        </w:rPr>
                        <w:t>PE and Sport Premium</w:t>
                      </w:r>
                    </w:p>
                    <w:p w:rsidR="004A0213" w:rsidRPr="00365D00" w:rsidRDefault="004A0213" w:rsidP="000D2387">
                      <w:pPr>
                        <w:rPr>
                          <w:rFonts w:ascii="Minion Pro" w:hAnsi="Minion Pro"/>
                        </w:rPr>
                      </w:pPr>
                      <w:r w:rsidRPr="00365D00">
                        <w:rPr>
                          <w:rFonts w:ascii="Minion Pro" w:eastAsia="Times New Roman" w:hAnsi="Minion Pro" w:cs="Times New Roman"/>
                          <w:b/>
                          <w:bCs/>
                          <w:color w:val="000000"/>
                          <w:lang w:eastAsia="en-GB"/>
                        </w:rPr>
                        <w:t xml:space="preserve">ALL </w:t>
                      </w:r>
                      <w:r w:rsidRPr="00365D00">
                        <w:rPr>
                          <w:rFonts w:ascii="Minion Pro" w:eastAsia="Times New Roman" w:hAnsi="Minion Pro" w:cs="Times New Roman"/>
                          <w:color w:val="000000"/>
                          <w:lang w:eastAsia="en-GB"/>
                        </w:rPr>
                        <w:t xml:space="preserve">pupils leaving primary school </w:t>
                      </w:r>
                      <w:r w:rsidRPr="00365D00">
                        <w:rPr>
                          <w:rFonts w:ascii="Minion Pro" w:eastAsia="Times New Roman" w:hAnsi="Minion Pro" w:cs="Times New Roman"/>
                          <w:b/>
                          <w:bCs/>
                          <w:color w:val="000000"/>
                          <w:lang w:eastAsia="en-GB"/>
                        </w:rPr>
                        <w:t>physically literate</w:t>
                      </w:r>
                      <w:r w:rsidRPr="00365D00">
                        <w:rPr>
                          <w:rFonts w:ascii="Minion Pro" w:eastAsia="Times New Roman" w:hAnsi="Minion Pro" w:cs="Times New Roman"/>
                          <w:color w:val="000000"/>
                          <w:lang w:eastAsia="en-GB"/>
                        </w:rPr>
                        <w:t xml:space="preserve"> and with the </w:t>
                      </w:r>
                      <w:r w:rsidRPr="00365D00">
                        <w:rPr>
                          <w:rFonts w:ascii="Minion Pro" w:eastAsia="Times New Roman" w:hAnsi="Minion Pro" w:cs="Times New Roman"/>
                          <w:b/>
                          <w:bCs/>
                          <w:color w:val="000000"/>
                          <w:lang w:eastAsia="en-GB"/>
                        </w:rPr>
                        <w:t>knowledge, skills and motivation</w:t>
                      </w:r>
                      <w:r w:rsidRPr="00365D00">
                        <w:rPr>
                          <w:rFonts w:ascii="Minion Pro" w:eastAsia="Times New Roman" w:hAnsi="Minion Pro" w:cs="Times New Roman"/>
                          <w:color w:val="000000"/>
                          <w:lang w:eastAsia="en-GB"/>
                        </w:rPr>
                        <w:t xml:space="preserve"> necessary to equip them for a </w:t>
                      </w:r>
                      <w:r w:rsidRPr="00365D00">
                        <w:rPr>
                          <w:rFonts w:ascii="Minion Pro" w:eastAsia="Times New Roman" w:hAnsi="Minion Pro" w:cs="Times New Roman"/>
                          <w:b/>
                          <w:bCs/>
                          <w:color w:val="000000"/>
                          <w:lang w:eastAsia="en-GB"/>
                        </w:rPr>
                        <w:t xml:space="preserve">healthy, active lifestyle </w:t>
                      </w:r>
                      <w:r w:rsidRPr="00365D00">
                        <w:rPr>
                          <w:rFonts w:ascii="Minion Pro" w:eastAsia="Times New Roman" w:hAnsi="Minion Pro" w:cs="Times New Roman"/>
                          <w:color w:val="000000"/>
                          <w:lang w:eastAsia="en-GB"/>
                        </w:rPr>
                        <w:t xml:space="preserve">and </w:t>
                      </w:r>
                      <w:r w:rsidRPr="00365D00">
                        <w:rPr>
                          <w:rFonts w:ascii="Minion Pro" w:eastAsia="Times New Roman" w:hAnsi="Minion Pro" w:cs="Times New Roman"/>
                          <w:b/>
                          <w:bCs/>
                          <w:color w:val="000000"/>
                          <w:lang w:eastAsia="en-GB"/>
                        </w:rPr>
                        <w:t xml:space="preserve">lifelong participation </w:t>
                      </w:r>
                      <w:r w:rsidRPr="00365D00">
                        <w:rPr>
                          <w:rFonts w:ascii="Minion Pro" w:eastAsia="Times New Roman" w:hAnsi="Minion Pro" w:cs="Times New Roman"/>
                          <w:color w:val="000000"/>
                          <w:lang w:eastAsia="en-GB"/>
                        </w:rPr>
                        <w:t>in physical activity and sport</w:t>
                      </w:r>
                    </w:p>
                  </w:txbxContent>
                </v:textbox>
                <w10:wrap type="square" anchory="page"/>
              </v:shape>
            </w:pict>
          </mc:Fallback>
        </mc:AlternateContent>
      </w:r>
      <w:r w:rsidR="00B36E25" w:rsidRPr="0083747E">
        <w:rPr>
          <w:rFonts w:ascii="Minion Pro" w:hAnsi="Minion Pro"/>
          <w:bCs/>
          <w:color w:val="000000"/>
          <w:sz w:val="24"/>
          <w:szCs w:val="24"/>
          <w:lang w:eastAsia="en-GB"/>
        </w:rPr>
        <w:t>The funding has been provided to ensure impact against</w:t>
      </w:r>
      <w:r w:rsidR="00113A4A">
        <w:rPr>
          <w:rFonts w:ascii="Minion Pro" w:hAnsi="Minion Pro"/>
          <w:bCs/>
          <w:color w:val="000000"/>
          <w:sz w:val="24"/>
          <w:szCs w:val="24"/>
          <w:lang w:eastAsia="en-GB"/>
        </w:rPr>
        <w:t xml:space="preserve"> </w:t>
      </w:r>
      <w:r w:rsidR="00B36E25" w:rsidRPr="0083747E">
        <w:rPr>
          <w:rFonts w:ascii="Minion Pro" w:hAnsi="Minion Pro"/>
          <w:bCs/>
          <w:color w:val="000000"/>
          <w:sz w:val="24"/>
          <w:szCs w:val="24"/>
          <w:lang w:eastAsia="en-GB"/>
        </w:rPr>
        <w:t>the following</w:t>
      </w:r>
      <w:r w:rsidR="00B36E25">
        <w:rPr>
          <w:rFonts w:ascii="Minion Pro" w:hAnsi="Minion Pro"/>
          <w:bCs/>
          <w:color w:val="000000"/>
          <w:sz w:val="24"/>
          <w:szCs w:val="24"/>
          <w:lang w:eastAsia="en-GB"/>
        </w:rPr>
        <w:t xml:space="preserve"> </w:t>
      </w:r>
      <w:r w:rsidR="00B36E25" w:rsidRPr="00B36E25">
        <w:rPr>
          <w:rFonts w:ascii="Minion Pro" w:hAnsi="Minion Pro"/>
          <w:b/>
          <w:bCs/>
          <w:sz w:val="24"/>
          <w:szCs w:val="24"/>
          <w:lang w:eastAsia="en-GB"/>
        </w:rPr>
        <w:t>OBJECTIVE</w:t>
      </w:r>
      <w:r w:rsidR="00B36E25" w:rsidRPr="00386894">
        <w:rPr>
          <w:rFonts w:ascii="Trajan Pro" w:hAnsi="Trajan Pro"/>
          <w:b/>
          <w:bCs/>
          <w:sz w:val="24"/>
          <w:szCs w:val="24"/>
          <w:lang w:eastAsia="en-GB"/>
        </w:rPr>
        <w:t>:</w:t>
      </w:r>
      <w:r w:rsidR="00B36E25" w:rsidRPr="0083747E">
        <w:rPr>
          <w:rFonts w:ascii="Minion Pro" w:hAnsi="Minion Pro"/>
          <w:b/>
          <w:bCs/>
          <w:sz w:val="24"/>
          <w:szCs w:val="24"/>
          <w:lang w:eastAsia="en-GB"/>
        </w:rPr>
        <w:t xml:space="preserve"> </w:t>
      </w:r>
      <w:r w:rsidR="000E5435">
        <w:rPr>
          <w:rFonts w:ascii="Minion Pro" w:hAnsi="Minion Pro"/>
          <w:b/>
          <w:bCs/>
          <w:sz w:val="24"/>
          <w:szCs w:val="24"/>
          <w:lang w:eastAsia="en-GB"/>
        </w:rPr>
        <w:tab/>
      </w:r>
      <w:r w:rsidR="00B36E25">
        <w:rPr>
          <w:rFonts w:ascii="Minion Pro" w:hAnsi="Minion Pro"/>
          <w:b/>
          <w:bCs/>
          <w:sz w:val="24"/>
          <w:szCs w:val="24"/>
          <w:lang w:eastAsia="en-GB"/>
        </w:rPr>
        <w:br/>
      </w:r>
      <w:r w:rsidR="00B36E25">
        <w:rPr>
          <w:rFonts w:ascii="Minion Pro" w:hAnsi="Minion Pro"/>
          <w:b/>
          <w:bCs/>
          <w:sz w:val="24"/>
          <w:szCs w:val="24"/>
          <w:lang w:eastAsia="en-GB"/>
        </w:rPr>
        <w:br/>
      </w:r>
      <w:r w:rsidR="00B36E25" w:rsidRPr="0083747E">
        <w:rPr>
          <w:rFonts w:ascii="Minion Pro" w:hAnsi="Minion Pro"/>
          <w:sz w:val="24"/>
          <w:szCs w:val="24"/>
          <w:lang w:eastAsia="en-GB"/>
        </w:rPr>
        <w:t xml:space="preserve">To achieve </w:t>
      </w:r>
      <w:r w:rsidR="00B36E25" w:rsidRPr="0083747E">
        <w:rPr>
          <w:rFonts w:ascii="Minion Pro" w:hAnsi="Minion Pro"/>
          <w:sz w:val="24"/>
          <w:szCs w:val="24"/>
          <w:u w:val="single"/>
          <w:lang w:eastAsia="en-GB"/>
        </w:rPr>
        <w:t>self-sustaining improvement</w:t>
      </w:r>
      <w:r w:rsidR="00B36E25" w:rsidRPr="0083747E">
        <w:rPr>
          <w:rFonts w:ascii="Minion Pro" w:hAnsi="Minion Pro"/>
          <w:sz w:val="24"/>
          <w:szCs w:val="24"/>
          <w:lang w:eastAsia="en-GB"/>
        </w:rPr>
        <w:t xml:space="preserve"> in the quality of PE and sport in primary schools. It is important to emphasise that the focus of spending must lead to long lasting impact against the vision </w:t>
      </w:r>
      <w:r w:rsidR="00B36E25" w:rsidRPr="0083747E">
        <w:rPr>
          <w:rFonts w:ascii="Minion Pro" w:hAnsi="Minion Pro"/>
          <w:i/>
          <w:sz w:val="24"/>
          <w:szCs w:val="24"/>
          <w:lang w:eastAsia="en-GB"/>
        </w:rPr>
        <w:t>(above)</w:t>
      </w:r>
      <w:r w:rsidR="00B36E25" w:rsidRPr="0083747E">
        <w:rPr>
          <w:rFonts w:ascii="Minion Pro" w:hAnsi="Minion Pro"/>
          <w:sz w:val="24"/>
          <w:szCs w:val="24"/>
          <w:lang w:eastAsia="en-GB"/>
        </w:rPr>
        <w:t xml:space="preserve"> that will live on well beyond the </w:t>
      </w:r>
      <w:r w:rsidR="00CF552C">
        <w:rPr>
          <w:rFonts w:ascii="Minion Pro" w:hAnsi="Minion Pro"/>
          <w:sz w:val="24"/>
          <w:szCs w:val="24"/>
          <w:lang w:eastAsia="en-GB"/>
        </w:rPr>
        <w:t xml:space="preserve">Primary </w:t>
      </w:r>
      <w:r w:rsidR="00B36E25" w:rsidRPr="0083747E">
        <w:rPr>
          <w:rFonts w:ascii="Minion Pro" w:hAnsi="Minion Pro"/>
          <w:sz w:val="24"/>
          <w:szCs w:val="24"/>
          <w:lang w:eastAsia="en-GB"/>
        </w:rPr>
        <w:t xml:space="preserve">PE and Sport Premium funding. </w:t>
      </w:r>
      <w:r w:rsidR="000E5435">
        <w:rPr>
          <w:rFonts w:ascii="Minion Pro" w:hAnsi="Minion Pro"/>
          <w:sz w:val="24"/>
          <w:szCs w:val="24"/>
          <w:lang w:eastAsia="en-GB"/>
        </w:rPr>
        <w:tab/>
      </w:r>
      <w:r w:rsidR="00B36E25">
        <w:rPr>
          <w:rFonts w:ascii="Minion Pro" w:hAnsi="Minion Pro"/>
          <w:bCs/>
          <w:color w:val="000000"/>
          <w:sz w:val="24"/>
          <w:szCs w:val="24"/>
          <w:lang w:eastAsia="en-GB"/>
        </w:rPr>
        <w:br/>
      </w:r>
      <w:r w:rsidR="00B36E25">
        <w:rPr>
          <w:rFonts w:ascii="Minion Pro" w:hAnsi="Minion Pro"/>
          <w:bCs/>
          <w:color w:val="000000"/>
          <w:sz w:val="24"/>
          <w:szCs w:val="24"/>
          <w:lang w:eastAsia="en-GB"/>
        </w:rPr>
        <w:br/>
      </w:r>
      <w:r w:rsidR="00B36E25" w:rsidRPr="008E22F1">
        <w:rPr>
          <w:rFonts w:ascii="Minion Pro" w:hAnsi="Minion Pro"/>
          <w:b/>
          <w:sz w:val="24"/>
          <w:szCs w:val="24"/>
          <w:lang w:eastAsia="en-GB"/>
        </w:rPr>
        <w:t>It is expected that schools will see an improvement against the following 5 key indicators</w:t>
      </w:r>
      <w:r w:rsidR="008E22F1" w:rsidRPr="008E22F1">
        <w:rPr>
          <w:rFonts w:ascii="Minion Pro" w:hAnsi="Minion Pro"/>
          <w:b/>
          <w:sz w:val="24"/>
          <w:szCs w:val="24"/>
          <w:lang w:eastAsia="en-GB"/>
        </w:rPr>
        <w:t>:</w:t>
      </w:r>
    </w:p>
    <w:p w:rsidR="00B36E25" w:rsidRPr="0083747E" w:rsidRDefault="00B36E25" w:rsidP="00387C14">
      <w:pPr>
        <w:pStyle w:val="ListParagraph"/>
        <w:numPr>
          <w:ilvl w:val="0"/>
          <w:numId w:val="3"/>
        </w:numPr>
        <w:tabs>
          <w:tab w:val="num" w:pos="720"/>
        </w:tabs>
        <w:spacing w:line="276" w:lineRule="auto"/>
        <w:ind w:left="720"/>
        <w:contextualSpacing w:val="0"/>
        <w:rPr>
          <w:rFonts w:ascii="Minion Pro" w:hAnsi="Minion Pro"/>
          <w:szCs w:val="24"/>
          <w:lang w:eastAsia="en-GB"/>
        </w:rPr>
      </w:pPr>
      <w:r w:rsidRPr="0083747E">
        <w:rPr>
          <w:rFonts w:ascii="Minion Pro" w:hAnsi="Minion Pro"/>
          <w:szCs w:val="24"/>
          <w:lang w:eastAsia="en-GB"/>
        </w:rPr>
        <w:t xml:space="preserve">the engagement of </w:t>
      </w:r>
      <w:r w:rsidRPr="0083747E">
        <w:rPr>
          <w:rFonts w:ascii="Minion Pro" w:hAnsi="Minion Pro"/>
          <w:szCs w:val="24"/>
          <w:u w:val="single"/>
          <w:lang w:eastAsia="en-GB"/>
        </w:rPr>
        <w:t>all</w:t>
      </w:r>
      <w:r w:rsidRPr="0083747E">
        <w:rPr>
          <w:rFonts w:ascii="Minion Pro" w:hAnsi="Minion Pro"/>
          <w:szCs w:val="24"/>
          <w:lang w:eastAsia="en-GB"/>
        </w:rPr>
        <w:t xml:space="preserve"> pupils in regular physical activity – kick-starting healthy active lifestyles</w:t>
      </w:r>
    </w:p>
    <w:p w:rsidR="00B36E25" w:rsidRPr="0083747E" w:rsidRDefault="00B36E25" w:rsidP="00387C14">
      <w:pPr>
        <w:pStyle w:val="ListParagraph"/>
        <w:numPr>
          <w:ilvl w:val="0"/>
          <w:numId w:val="3"/>
        </w:numPr>
        <w:tabs>
          <w:tab w:val="num" w:pos="720"/>
        </w:tabs>
        <w:spacing w:line="276" w:lineRule="auto"/>
        <w:ind w:left="720"/>
        <w:contextualSpacing w:val="0"/>
        <w:jc w:val="both"/>
        <w:rPr>
          <w:rFonts w:ascii="Minion Pro" w:hAnsi="Minion Pro"/>
          <w:szCs w:val="24"/>
          <w:lang w:eastAsia="en-GB"/>
        </w:rPr>
      </w:pPr>
      <w:r w:rsidRPr="0083747E">
        <w:rPr>
          <w:rFonts w:ascii="Minion Pro" w:hAnsi="Minion Pro"/>
          <w:color w:val="000000"/>
          <w:szCs w:val="24"/>
          <w:lang w:eastAsia="en-GB"/>
        </w:rPr>
        <w:t>the profile of PE and sport being raised across the school as a tool for whole school improvement</w:t>
      </w:r>
    </w:p>
    <w:p w:rsidR="00B36E25" w:rsidRPr="0083747E" w:rsidRDefault="00B36E25" w:rsidP="00387C14">
      <w:pPr>
        <w:pStyle w:val="ListParagraph"/>
        <w:numPr>
          <w:ilvl w:val="0"/>
          <w:numId w:val="3"/>
        </w:numPr>
        <w:tabs>
          <w:tab w:val="num" w:pos="720"/>
        </w:tabs>
        <w:spacing w:line="276" w:lineRule="auto"/>
        <w:ind w:left="720"/>
        <w:contextualSpacing w:val="0"/>
        <w:rPr>
          <w:rFonts w:ascii="Minion Pro" w:hAnsi="Minion Pro"/>
          <w:szCs w:val="24"/>
          <w:lang w:eastAsia="en-GB"/>
        </w:rPr>
      </w:pPr>
      <w:r w:rsidRPr="0083747E">
        <w:rPr>
          <w:rFonts w:ascii="Minion Pro" w:hAnsi="Minion Pro"/>
          <w:color w:val="000000"/>
          <w:szCs w:val="24"/>
          <w:lang w:eastAsia="en-GB"/>
        </w:rPr>
        <w:t>increased confidence, knowledge and skills of all staff in teaching PE and sport</w:t>
      </w:r>
    </w:p>
    <w:p w:rsidR="00B36E25" w:rsidRPr="0083747E" w:rsidRDefault="00B36E25" w:rsidP="00387C14">
      <w:pPr>
        <w:pStyle w:val="ListParagraph"/>
        <w:numPr>
          <w:ilvl w:val="0"/>
          <w:numId w:val="3"/>
        </w:numPr>
        <w:tabs>
          <w:tab w:val="num" w:pos="720"/>
        </w:tabs>
        <w:spacing w:line="276" w:lineRule="auto"/>
        <w:ind w:left="720"/>
        <w:contextualSpacing w:val="0"/>
        <w:rPr>
          <w:rFonts w:ascii="Minion Pro" w:hAnsi="Minion Pro"/>
          <w:szCs w:val="24"/>
          <w:lang w:eastAsia="en-GB"/>
        </w:rPr>
      </w:pPr>
      <w:r w:rsidRPr="0083747E">
        <w:rPr>
          <w:rFonts w:ascii="Minion Pro" w:hAnsi="Minion Pro"/>
          <w:color w:val="000000"/>
          <w:szCs w:val="24"/>
          <w:lang w:eastAsia="en-GB"/>
        </w:rPr>
        <w:t>broader experience of a range of sports and activities offered to all pupils</w:t>
      </w:r>
    </w:p>
    <w:p w:rsidR="00B36E25" w:rsidRPr="0083747E" w:rsidRDefault="00B36E25" w:rsidP="00387C14">
      <w:pPr>
        <w:pStyle w:val="ListParagraph"/>
        <w:numPr>
          <w:ilvl w:val="0"/>
          <w:numId w:val="3"/>
        </w:numPr>
        <w:tabs>
          <w:tab w:val="num" w:pos="720"/>
        </w:tabs>
        <w:spacing w:line="276" w:lineRule="auto"/>
        <w:ind w:left="720"/>
        <w:contextualSpacing w:val="0"/>
        <w:rPr>
          <w:rFonts w:ascii="Minion Pro" w:hAnsi="Minion Pro"/>
          <w:color w:val="000000"/>
          <w:szCs w:val="24"/>
          <w:lang w:eastAsia="en-GB"/>
        </w:rPr>
      </w:pPr>
      <w:r w:rsidRPr="0083747E">
        <w:rPr>
          <w:rFonts w:ascii="Minion Pro" w:hAnsi="Minion Pro"/>
          <w:color w:val="000000"/>
          <w:szCs w:val="24"/>
          <w:lang w:eastAsia="en-GB"/>
        </w:rPr>
        <w:t>increased participation in competitive sport</w:t>
      </w:r>
    </w:p>
    <w:p w:rsidR="00481B3F" w:rsidRDefault="00C65484" w:rsidP="00113A4A">
      <w:pPr>
        <w:jc w:val="both"/>
        <w:rPr>
          <w:rFonts w:ascii="Minion Pro" w:hAnsi="Minion Pro"/>
          <w:sz w:val="24"/>
          <w:szCs w:val="24"/>
        </w:rPr>
      </w:pPr>
      <w:r w:rsidRPr="000E5435">
        <w:rPr>
          <w:rFonts w:ascii="Minion Pro" w:hAnsi="Minion Pro"/>
          <w:b/>
          <w:bCs/>
          <w:noProof/>
          <w:lang w:eastAsia="en-GB"/>
        </w:rPr>
        <mc:AlternateContent>
          <mc:Choice Requires="wps">
            <w:drawing>
              <wp:anchor distT="45720" distB="45720" distL="114300" distR="114300" simplePos="0" relativeHeight="251657216" behindDoc="0" locked="0" layoutInCell="1" allowOverlap="1" wp14:anchorId="1E9E93A4" wp14:editId="4492B7A5">
                <wp:simplePos x="0" y="0"/>
                <wp:positionH relativeFrom="column">
                  <wp:posOffset>381000</wp:posOffset>
                </wp:positionH>
                <wp:positionV relativeFrom="paragraph">
                  <wp:posOffset>873125</wp:posOffset>
                </wp:positionV>
                <wp:extent cx="8867775" cy="97155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7775" cy="971550"/>
                        </a:xfrm>
                        <a:prstGeom prst="rect">
                          <a:avLst/>
                        </a:prstGeom>
                        <a:noFill/>
                        <a:ln w="9525">
                          <a:noFill/>
                          <a:prstDash val="solid"/>
                          <a:miter lim="800000"/>
                          <a:headEnd/>
                          <a:tailEnd/>
                        </a:ln>
                      </wps:spPr>
                      <wps:txbx>
                        <w:txbxContent>
                          <w:p w:rsidR="004A0213" w:rsidRPr="008E22F1" w:rsidRDefault="004A0213" w:rsidP="00C20E01">
                            <w:pPr>
                              <w:jc w:val="right"/>
                              <w:rPr>
                                <w:sz w:val="24"/>
                                <w:szCs w:val="24"/>
                              </w:rPr>
                            </w:pPr>
                            <w:r w:rsidRPr="008E22F1">
                              <w:rPr>
                                <w:rFonts w:ascii="Minion Pro" w:hAnsi="Minion Pro"/>
                                <w:b/>
                                <w:position w:val="14"/>
                                <w:sz w:val="24"/>
                                <w:szCs w:val="24"/>
                              </w:rPr>
                              <w:t>Developed by</w:t>
                            </w:r>
                            <w:r w:rsidRPr="008E22F1">
                              <w:rPr>
                                <w:sz w:val="24"/>
                                <w:szCs w:val="24"/>
                              </w:rPr>
                              <w:t xml:space="preserve"> </w:t>
                            </w:r>
                            <w:r w:rsidRPr="00962E65">
                              <w:rPr>
                                <w:noProof/>
                                <w:sz w:val="24"/>
                                <w:szCs w:val="24"/>
                                <w:lang w:eastAsia="en-GB"/>
                              </w:rPr>
                              <w:drawing>
                                <wp:inline distT="0" distB="0" distL="0" distR="0">
                                  <wp:extent cx="2209800" cy="683787"/>
                                  <wp:effectExtent l="0" t="0" r="0" b="2540"/>
                                  <wp:docPr id="7" name="Picture 7" descr="C:\Users\AFPEPC02\Favorites\Desktop\Business Plan\afP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PEPC02\Favorites\Desktop\Business Plan\afPE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5059" cy="688509"/>
                                          </a:xfrm>
                                          <a:prstGeom prst="rect">
                                            <a:avLst/>
                                          </a:prstGeom>
                                          <a:noFill/>
                                          <a:ln>
                                            <a:noFill/>
                                          </a:ln>
                                        </pic:spPr>
                                      </pic:pic>
                                    </a:graphicData>
                                  </a:graphic>
                                </wp:inline>
                              </w:drawing>
                            </w:r>
                            <w:r w:rsidRPr="008E22F1">
                              <w:rPr>
                                <w:noProof/>
                                <w:sz w:val="24"/>
                                <w:szCs w:val="24"/>
                                <w:lang w:eastAsia="en-GB"/>
                              </w:rPr>
                              <w:t xml:space="preserve"> </w:t>
                            </w:r>
                            <w:r>
                              <w:rPr>
                                <w:noProof/>
                                <w:sz w:val="24"/>
                                <w:szCs w:val="24"/>
                                <w:lang w:eastAsia="en-GB"/>
                              </w:rPr>
                              <w:drawing>
                                <wp:inline distT="0" distB="0" distL="0" distR="0" wp14:anchorId="45A736F8" wp14:editId="3AF4A5C1">
                                  <wp:extent cx="1936593" cy="681990"/>
                                  <wp:effectExtent l="0" t="0" r="698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ST Logo 2016.png"/>
                                          <pic:cNvPicPr/>
                                        </pic:nvPicPr>
                                        <pic:blipFill rotWithShape="1">
                                          <a:blip r:embed="rId10">
                                            <a:extLst>
                                              <a:ext uri="{28A0092B-C50C-407E-A947-70E740481C1C}">
                                                <a14:useLocalDpi xmlns:a14="http://schemas.microsoft.com/office/drawing/2010/main" val="0"/>
                                              </a:ext>
                                            </a:extLst>
                                          </a:blip>
                                          <a:srcRect t="7702" b="13167"/>
                                          <a:stretch/>
                                        </pic:blipFill>
                                        <pic:spPr bwMode="auto">
                                          <a:xfrm>
                                            <a:off x="0" y="0"/>
                                            <a:ext cx="2001695" cy="70491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E93A4" id="_x0000_s1028" type="#_x0000_t202" style="position:absolute;left:0;text-align:left;margin-left:30pt;margin-top:68.75pt;width:698.25pt;height:76.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" filled="f" stroked="f">
                <v:textbox>
                  <w:txbxContent>
                    <w:p w:rsidR="004A0213" w:rsidRPr="008E22F1" w:rsidRDefault="004A0213" w:rsidP="00C20E01">
                      <w:pPr>
                        <w:jc w:val="right"/>
                        <w:rPr>
                          <w:sz w:val="24"/>
                          <w:szCs w:val="24"/>
                        </w:rPr>
                      </w:pPr>
                      <w:r w:rsidRPr="008E22F1">
                        <w:rPr>
                          <w:rFonts w:ascii="Minion Pro" w:hAnsi="Minion Pro"/>
                          <w:b/>
                          <w:position w:val="14"/>
                          <w:sz w:val="24"/>
                          <w:szCs w:val="24"/>
                        </w:rPr>
                        <w:t>Developed by</w:t>
                      </w:r>
                      <w:r w:rsidRPr="008E22F1">
                        <w:rPr>
                          <w:sz w:val="24"/>
                          <w:szCs w:val="24"/>
                        </w:rPr>
                        <w:t xml:space="preserve"> </w:t>
                      </w:r>
                      <w:r w:rsidRPr="00962E65">
                        <w:rPr>
                          <w:noProof/>
                          <w:sz w:val="24"/>
                          <w:szCs w:val="24"/>
                          <w:lang w:eastAsia="en-GB"/>
                        </w:rPr>
                        <w:drawing>
                          <wp:inline distT="0" distB="0" distL="0" distR="0">
                            <wp:extent cx="2209800" cy="683787"/>
                            <wp:effectExtent l="0" t="0" r="0" b="2540"/>
                            <wp:docPr id="7" name="Picture 7" descr="C:\Users\AFPEPC02\Favorites\Desktop\Business Plan\afP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PEPC02\Favorites\Desktop\Business Plan\afPE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5059" cy="688509"/>
                                    </a:xfrm>
                                    <a:prstGeom prst="rect">
                                      <a:avLst/>
                                    </a:prstGeom>
                                    <a:noFill/>
                                    <a:ln>
                                      <a:noFill/>
                                    </a:ln>
                                  </pic:spPr>
                                </pic:pic>
                              </a:graphicData>
                            </a:graphic>
                          </wp:inline>
                        </w:drawing>
                      </w:r>
                      <w:r w:rsidRPr="008E22F1">
                        <w:rPr>
                          <w:noProof/>
                          <w:sz w:val="24"/>
                          <w:szCs w:val="24"/>
                          <w:lang w:eastAsia="en-GB"/>
                        </w:rPr>
                        <w:t xml:space="preserve"> </w:t>
                      </w:r>
                      <w:r>
                        <w:rPr>
                          <w:noProof/>
                          <w:sz w:val="24"/>
                          <w:szCs w:val="24"/>
                          <w:lang w:eastAsia="en-GB"/>
                        </w:rPr>
                        <w:drawing>
                          <wp:inline distT="0" distB="0" distL="0" distR="0" wp14:anchorId="45A736F8" wp14:editId="3AF4A5C1">
                            <wp:extent cx="1936593" cy="681990"/>
                            <wp:effectExtent l="0" t="0" r="698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ST Logo 2016.png"/>
                                    <pic:cNvPicPr/>
                                  </pic:nvPicPr>
                                  <pic:blipFill rotWithShape="1">
                                    <a:blip r:embed="rId10">
                                      <a:extLst>
                                        <a:ext uri="{28A0092B-C50C-407E-A947-70E740481C1C}">
                                          <a14:useLocalDpi xmlns:a14="http://schemas.microsoft.com/office/drawing/2010/main" val="0"/>
                                        </a:ext>
                                      </a:extLst>
                                    </a:blip>
                                    <a:srcRect t="7702" b="13167"/>
                                    <a:stretch/>
                                  </pic:blipFill>
                                  <pic:spPr bwMode="auto">
                                    <a:xfrm>
                                      <a:off x="0" y="0"/>
                                      <a:ext cx="2001695" cy="70491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141D7" w:rsidRPr="00F141D7">
        <w:rPr>
          <w:rFonts w:ascii="Minion Pro" w:hAnsi="Minion Pro"/>
          <w:sz w:val="24"/>
          <w:szCs w:val="24"/>
          <w:lang w:eastAsia="en-GB"/>
        </w:rPr>
        <w:t xml:space="preserve">Under the </w:t>
      </w:r>
      <w:hyperlink r:id="rId11" w:history="1">
        <w:r w:rsidR="001319B7" w:rsidRPr="001319B7">
          <w:rPr>
            <w:rStyle w:val="Hyperlink"/>
            <w:rFonts w:ascii="Minion Pro" w:hAnsi="Minion Pro"/>
            <w:sz w:val="24"/>
            <w:szCs w:val="24"/>
            <w:lang w:eastAsia="en-GB"/>
          </w:rPr>
          <w:t xml:space="preserve">Ofsted Schools </w:t>
        </w:r>
        <w:r w:rsidR="00F141D7" w:rsidRPr="001319B7">
          <w:rPr>
            <w:rStyle w:val="Hyperlink"/>
            <w:rFonts w:ascii="Minion Pro" w:hAnsi="Minion Pro"/>
            <w:sz w:val="24"/>
            <w:szCs w:val="24"/>
            <w:lang w:eastAsia="en-GB"/>
          </w:rPr>
          <w:t>Inspection Framework</w:t>
        </w:r>
        <w:r w:rsidR="001319B7" w:rsidRPr="001319B7">
          <w:rPr>
            <w:rStyle w:val="Hyperlink"/>
            <w:rFonts w:ascii="Minion Pro" w:hAnsi="Minion Pro"/>
            <w:sz w:val="24"/>
            <w:szCs w:val="24"/>
            <w:lang w:eastAsia="en-GB"/>
          </w:rPr>
          <w:t xml:space="preserve"> 2015</w:t>
        </w:r>
      </w:hyperlink>
      <w:r w:rsidR="00F141D7" w:rsidRPr="00F141D7">
        <w:rPr>
          <w:rFonts w:ascii="Minion Pro" w:hAnsi="Minion Pro"/>
          <w:sz w:val="24"/>
          <w:szCs w:val="24"/>
          <w:lang w:eastAsia="en-GB"/>
        </w:rPr>
        <w:t xml:space="preserve">, inspectors will assess how effectively leaders use the Primary PE and Sport Premium and measure its impact on outcomes for pupils, and how effectively </w:t>
      </w:r>
      <w:hyperlink r:id="rId12" w:history="1">
        <w:r w:rsidR="00F141D7" w:rsidRPr="001319B7">
          <w:rPr>
            <w:rStyle w:val="Hyperlink"/>
            <w:rFonts w:ascii="Minion Pro" w:hAnsi="Minion Pro"/>
            <w:sz w:val="24"/>
            <w:szCs w:val="24"/>
            <w:lang w:eastAsia="en-GB"/>
          </w:rPr>
          <w:t>governors</w:t>
        </w:r>
      </w:hyperlink>
      <w:r w:rsidR="00F141D7" w:rsidRPr="00F141D7">
        <w:rPr>
          <w:rFonts w:ascii="Minion Pro" w:hAnsi="Minion Pro"/>
          <w:sz w:val="24"/>
          <w:szCs w:val="24"/>
          <w:lang w:eastAsia="en-GB"/>
        </w:rPr>
        <w:t xml:space="preserve"> hold them to account for this.</w:t>
      </w:r>
      <w:r w:rsidR="00F141D7">
        <w:rPr>
          <w:rFonts w:ascii="Minion Pro" w:hAnsi="Minion Pro"/>
          <w:sz w:val="24"/>
          <w:szCs w:val="24"/>
          <w:lang w:eastAsia="en-GB"/>
        </w:rPr>
        <w:t xml:space="preserve"> </w:t>
      </w:r>
      <w:r w:rsidR="001319B7">
        <w:rPr>
          <w:rFonts w:ascii="Minion Pro" w:hAnsi="Minion Pro"/>
          <w:sz w:val="24"/>
          <w:szCs w:val="24"/>
        </w:rPr>
        <w:t xml:space="preserve">Schools are required to </w:t>
      </w:r>
      <w:hyperlink r:id="rId13" w:anchor="pe-and-sport-premium-for-primary-schools" w:history="1">
        <w:r w:rsidR="001319B7" w:rsidRPr="00CE0B7B">
          <w:rPr>
            <w:rStyle w:val="Hyperlink"/>
            <w:rFonts w:ascii="Minion Pro" w:hAnsi="Minion Pro"/>
            <w:sz w:val="24"/>
            <w:szCs w:val="24"/>
          </w:rPr>
          <w:t>publish details</w:t>
        </w:r>
      </w:hyperlink>
      <w:r w:rsidR="00113A4A">
        <w:rPr>
          <w:rFonts w:ascii="Minion Pro" w:hAnsi="Minion Pro"/>
          <w:sz w:val="24"/>
          <w:szCs w:val="24"/>
        </w:rPr>
        <w:t xml:space="preserve"> of </w:t>
      </w:r>
      <w:r w:rsidR="001319B7" w:rsidRPr="001319B7">
        <w:rPr>
          <w:rFonts w:ascii="Minion Pro" w:hAnsi="Minion Pro"/>
          <w:sz w:val="24"/>
          <w:szCs w:val="24"/>
        </w:rPr>
        <w:t xml:space="preserve">how </w:t>
      </w:r>
      <w:r w:rsidR="001319B7">
        <w:rPr>
          <w:rFonts w:ascii="Minion Pro" w:hAnsi="Minion Pro"/>
          <w:sz w:val="24"/>
          <w:szCs w:val="24"/>
        </w:rPr>
        <w:t>they</w:t>
      </w:r>
      <w:r w:rsidR="001319B7" w:rsidRPr="001319B7">
        <w:rPr>
          <w:rFonts w:ascii="Minion Pro" w:hAnsi="Minion Pro"/>
          <w:sz w:val="24"/>
          <w:szCs w:val="24"/>
        </w:rPr>
        <w:t xml:space="preserve"> spend this funding and the effect it has had on pupils’ PE and sport participation and attainment.</w:t>
      </w:r>
      <w:r w:rsidR="001319B7" w:rsidRPr="00F141D7">
        <w:rPr>
          <w:rFonts w:ascii="Minion Pro" w:hAnsi="Minion Pro"/>
          <w:sz w:val="24"/>
          <w:szCs w:val="24"/>
        </w:rPr>
        <w:t xml:space="preserve"> </w:t>
      </w:r>
    </w:p>
    <w:p w:rsidR="00534897" w:rsidRDefault="000C437A" w:rsidP="00113A4A">
      <w:pPr>
        <w:jc w:val="both"/>
        <w:rPr>
          <w:rFonts w:ascii="Minion Pro" w:hAnsi="Minion Pro"/>
          <w:sz w:val="24"/>
          <w:szCs w:val="24"/>
        </w:rPr>
      </w:pPr>
      <w:r w:rsidRPr="000C437A">
        <w:rPr>
          <w:rFonts w:ascii="Minion Pro" w:hAnsi="Minion Pro"/>
          <w:noProof/>
          <w:sz w:val="24"/>
          <w:szCs w:val="24"/>
          <w:lang w:eastAsia="en-GB"/>
        </w:rPr>
        <mc:AlternateContent>
          <mc:Choice Requires="wps">
            <w:drawing>
              <wp:anchor distT="45720" distB="45720" distL="114300" distR="114300" simplePos="0" relativeHeight="251666432" behindDoc="0" locked="0" layoutInCell="1" allowOverlap="1" wp14:anchorId="1F9ED3FE" wp14:editId="2B377B63">
                <wp:simplePos x="0" y="0"/>
                <wp:positionH relativeFrom="column">
                  <wp:posOffset>-85725</wp:posOffset>
                </wp:positionH>
                <wp:positionV relativeFrom="paragraph">
                  <wp:posOffset>411480</wp:posOffset>
                </wp:positionV>
                <wp:extent cx="2360930" cy="2667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700"/>
                        </a:xfrm>
                        <a:prstGeom prst="rect">
                          <a:avLst/>
                        </a:prstGeom>
                        <a:noFill/>
                        <a:ln w="9525">
                          <a:noFill/>
                          <a:miter lim="800000"/>
                          <a:headEnd/>
                          <a:tailEnd/>
                        </a:ln>
                      </wps:spPr>
                      <wps:txbx>
                        <w:txbxContent>
                          <w:p w:rsidR="004A0213" w:rsidRPr="000C437A" w:rsidRDefault="004A0213">
                            <w:pPr>
                              <w:rPr>
                                <w:rFonts w:ascii="Minion Pro" w:hAnsi="Minion Pro"/>
                              </w:rPr>
                            </w:pPr>
                            <w:r w:rsidRPr="000C437A">
                              <w:rPr>
                                <w:rFonts w:ascii="Minion Pro" w:hAnsi="Minion Pro"/>
                              </w:rPr>
                              <w:t>Revised September 2016</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F9ED3FE" id="_x0000_s1029" type="#_x0000_t202" style="position:absolute;left:0;text-align:left;margin-left:-6.75pt;margin-top:32.4pt;width:185.9pt;height:21pt;z-index:2516664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" filled="f" stroked="f">
                <v:textbox>
                  <w:txbxContent>
                    <w:p w:rsidR="004A0213" w:rsidRPr="000C437A" w:rsidRDefault="004A0213">
                      <w:pPr>
                        <w:rPr>
                          <w:rFonts w:ascii="Minion Pro" w:hAnsi="Minion Pro"/>
                        </w:rPr>
                      </w:pPr>
                      <w:r w:rsidRPr="000C437A">
                        <w:rPr>
                          <w:rFonts w:ascii="Minion Pro" w:hAnsi="Minion Pro"/>
                        </w:rPr>
                        <w:t>Revised September 2016</w:t>
                      </w:r>
                    </w:p>
                  </w:txbxContent>
                </v:textbox>
                <w10:wrap type="square"/>
              </v:shape>
            </w:pict>
          </mc:Fallback>
        </mc:AlternateContent>
      </w:r>
      <w:r w:rsidR="00962E65">
        <w:rPr>
          <w:rFonts w:ascii="Minion Pro" w:hAnsi="Minion Pro"/>
          <w:sz w:val="24"/>
          <w:szCs w:val="24"/>
        </w:rPr>
        <w:softHyphen/>
      </w:r>
      <w:r w:rsidR="00962E65">
        <w:rPr>
          <w:rFonts w:ascii="Minion Pro" w:hAnsi="Minion Pro"/>
          <w:sz w:val="24"/>
          <w:szCs w:val="24"/>
        </w:rPr>
        <w:softHyphen/>
      </w:r>
      <w:r w:rsidR="00962E65">
        <w:rPr>
          <w:rFonts w:ascii="Minion Pro" w:hAnsi="Minion Pro"/>
          <w:sz w:val="24"/>
          <w:szCs w:val="24"/>
        </w:rPr>
        <w:softHyphen/>
      </w:r>
    </w:p>
    <w:p w:rsidR="00534897" w:rsidRDefault="00534897" w:rsidP="00113A4A">
      <w:pPr>
        <w:jc w:val="both"/>
        <w:rPr>
          <w:rFonts w:ascii="Minion Pro" w:hAnsi="Minion Pro"/>
          <w:sz w:val="24"/>
          <w:szCs w:val="24"/>
        </w:rPr>
      </w:pPr>
      <w:r>
        <w:rPr>
          <w:rFonts w:ascii="Minion Pro" w:hAnsi="Minion Pro"/>
          <w:sz w:val="24"/>
          <w:szCs w:val="24"/>
        </w:rPr>
        <w:t>Schools must include the following:</w:t>
      </w:r>
    </w:p>
    <w:p w:rsidR="00534897" w:rsidRDefault="00534897" w:rsidP="00534897">
      <w:pPr>
        <w:pStyle w:val="ListParagraph"/>
        <w:numPr>
          <w:ilvl w:val="0"/>
          <w:numId w:val="8"/>
        </w:numPr>
        <w:jc w:val="both"/>
        <w:rPr>
          <w:rFonts w:ascii="Minion Pro" w:hAnsi="Minion Pro"/>
          <w:szCs w:val="24"/>
        </w:rPr>
      </w:pPr>
      <w:r>
        <w:rPr>
          <w:rFonts w:ascii="Minion Pro" w:hAnsi="Minion Pro"/>
          <w:szCs w:val="24"/>
        </w:rPr>
        <w:t>how much PE and sport premium funding you receives for this academic year</w:t>
      </w:r>
    </w:p>
    <w:p w:rsidR="00534897" w:rsidRDefault="00534897" w:rsidP="00534897">
      <w:pPr>
        <w:pStyle w:val="ListParagraph"/>
        <w:numPr>
          <w:ilvl w:val="0"/>
          <w:numId w:val="8"/>
        </w:numPr>
        <w:jc w:val="both"/>
        <w:rPr>
          <w:rFonts w:ascii="Minion Pro" w:hAnsi="Minion Pro"/>
          <w:szCs w:val="24"/>
        </w:rPr>
      </w:pPr>
      <w:r w:rsidRPr="002B3671">
        <w:rPr>
          <w:noProof/>
          <w:lang w:eastAsia="en-GB"/>
        </w:rPr>
        <w:lastRenderedPageBreak/>
        <w:drawing>
          <wp:anchor distT="0" distB="0" distL="114300" distR="114300" simplePos="0" relativeHeight="251663360" behindDoc="0" locked="0" layoutInCell="1" allowOverlap="1" wp14:anchorId="422F7F6A" wp14:editId="3337DAED">
            <wp:simplePos x="0" y="0"/>
            <wp:positionH relativeFrom="column">
              <wp:posOffset>4362450</wp:posOffset>
            </wp:positionH>
            <wp:positionV relativeFrom="paragraph">
              <wp:posOffset>63500</wp:posOffset>
            </wp:positionV>
            <wp:extent cx="4676775" cy="4429125"/>
            <wp:effectExtent l="0" t="0" r="9525" b="9525"/>
            <wp:wrapSquare wrapText="bothSides"/>
            <wp:docPr id="15" name="Picture 15" descr="C:\Users\AFPEPC02\Desktop\Impac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PEPC02\Desktop\Impact 2.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5120" t="7678" r="5118" b="7313"/>
                    <a:stretch/>
                  </pic:blipFill>
                  <pic:spPr bwMode="auto">
                    <a:xfrm>
                      <a:off x="0" y="0"/>
                      <a:ext cx="4676775" cy="4429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inion Pro" w:hAnsi="Minion Pro"/>
          <w:szCs w:val="24"/>
        </w:rPr>
        <w:t>a full breakdown of how you’ve spent or will spend the funding this year</w:t>
      </w:r>
    </w:p>
    <w:p w:rsidR="00534897" w:rsidRDefault="00534897" w:rsidP="00534897">
      <w:pPr>
        <w:pStyle w:val="ListParagraph"/>
        <w:numPr>
          <w:ilvl w:val="0"/>
          <w:numId w:val="8"/>
        </w:numPr>
        <w:jc w:val="both"/>
        <w:rPr>
          <w:rFonts w:ascii="Minion Pro" w:hAnsi="Minion Pro"/>
          <w:szCs w:val="24"/>
        </w:rPr>
      </w:pPr>
      <w:r>
        <w:rPr>
          <w:rFonts w:ascii="Minion Pro" w:hAnsi="Minion Pro"/>
          <w:szCs w:val="24"/>
        </w:rPr>
        <w:t xml:space="preserve">the effect of the premium on pupils’ PE and sport </w:t>
      </w:r>
      <w:r w:rsidRPr="00534897">
        <w:rPr>
          <w:rFonts w:ascii="Minion Pro" w:hAnsi="Minion Pro"/>
          <w:szCs w:val="24"/>
        </w:rPr>
        <w:t>participation</w:t>
      </w:r>
      <w:r>
        <w:rPr>
          <w:rFonts w:ascii="Minion Pro" w:hAnsi="Minion Pro"/>
          <w:szCs w:val="24"/>
        </w:rPr>
        <w:t xml:space="preserve"> and attainment</w:t>
      </w:r>
    </w:p>
    <w:p w:rsidR="00CF68C4" w:rsidRPr="00534897" w:rsidRDefault="00534897" w:rsidP="00534897">
      <w:pPr>
        <w:pStyle w:val="ListParagraph"/>
        <w:numPr>
          <w:ilvl w:val="0"/>
          <w:numId w:val="8"/>
        </w:numPr>
        <w:jc w:val="both"/>
        <w:rPr>
          <w:rFonts w:ascii="Minion Pro" w:hAnsi="Minion Pro"/>
          <w:szCs w:val="24"/>
        </w:rPr>
      </w:pPr>
      <w:r>
        <w:rPr>
          <w:rFonts w:ascii="Minion Pro" w:hAnsi="Minion Pro"/>
          <w:szCs w:val="24"/>
        </w:rPr>
        <w:t>how you will make sure these improvements are sustainable</w:t>
      </w:r>
    </w:p>
    <w:p w:rsidR="001319B7" w:rsidRDefault="00CF68C4" w:rsidP="00F141D7">
      <w:pPr>
        <w:spacing w:before="86" w:line="276" w:lineRule="auto"/>
        <w:jc w:val="both"/>
        <w:rPr>
          <w:rFonts w:ascii="Minion Pro" w:hAnsi="Minion Pro"/>
          <w:sz w:val="24"/>
          <w:szCs w:val="24"/>
          <w:lang w:eastAsia="en-GB"/>
        </w:rPr>
      </w:pPr>
      <w:r>
        <w:rPr>
          <w:rFonts w:ascii="Minion Pro" w:hAnsi="Minion Pro"/>
          <w:sz w:val="24"/>
          <w:szCs w:val="24"/>
        </w:rPr>
        <w:t xml:space="preserve">The published information </w:t>
      </w:r>
      <w:r w:rsidR="001319B7" w:rsidRPr="00F141D7">
        <w:rPr>
          <w:rFonts w:ascii="Minion Pro" w:hAnsi="Minion Pro"/>
          <w:sz w:val="24"/>
          <w:szCs w:val="24"/>
        </w:rPr>
        <w:t xml:space="preserve">should be clear and easily accessible and we recommend that you upload the following template </w:t>
      </w:r>
      <w:r w:rsidR="004C0E82">
        <w:rPr>
          <w:rFonts w:ascii="Minion Pro" w:hAnsi="Minion Pro"/>
          <w:sz w:val="24"/>
          <w:szCs w:val="24"/>
        </w:rPr>
        <w:t xml:space="preserve">(Annex 1) </w:t>
      </w:r>
      <w:r w:rsidR="001319B7" w:rsidRPr="00F141D7">
        <w:rPr>
          <w:rFonts w:ascii="Minion Pro" w:hAnsi="Minion Pro"/>
          <w:sz w:val="24"/>
          <w:szCs w:val="24"/>
        </w:rPr>
        <w:t>to your website for this purpose.</w:t>
      </w:r>
    </w:p>
    <w:p w:rsidR="00B36E25" w:rsidRPr="00F141D7" w:rsidRDefault="00F141D7" w:rsidP="00F141D7">
      <w:pPr>
        <w:spacing w:before="86" w:line="276" w:lineRule="auto"/>
        <w:jc w:val="both"/>
        <w:rPr>
          <w:rFonts w:ascii="Minion Pro" w:hAnsi="Minion Pro"/>
          <w:sz w:val="24"/>
          <w:szCs w:val="24"/>
          <w:lang w:eastAsia="en-GB"/>
        </w:rPr>
      </w:pPr>
      <w:r w:rsidRPr="00F141D7">
        <w:rPr>
          <w:rFonts w:ascii="Minion Pro" w:hAnsi="Minion Pro"/>
          <w:sz w:val="24"/>
          <w:szCs w:val="24"/>
          <w:lang w:eastAsia="en-GB"/>
        </w:rPr>
        <w:t>Improvements should enhance, rather than maintain existing provision. For example, where schools are using their funding to employ specialist coaches, these should be deployed alongside class teachers rather than displacing them, in order for their impact to be sustainable and to enable the upskilling of existing teachers.</w:t>
      </w:r>
    </w:p>
    <w:p w:rsidR="00CF552C" w:rsidRPr="00481B3F" w:rsidRDefault="00CF552C" w:rsidP="00906861">
      <w:pPr>
        <w:rPr>
          <w:rFonts w:ascii="Minion Pro" w:eastAsia="Times New Roman" w:hAnsi="Minion Pro" w:cs="Times New Roman"/>
          <w:color w:val="000000"/>
          <w:sz w:val="24"/>
          <w:szCs w:val="24"/>
          <w:lang w:eastAsia="en-GB"/>
        </w:rPr>
        <w:sectPr w:rsidR="00CF552C" w:rsidRPr="00481B3F" w:rsidSect="00ED3426">
          <w:pgSz w:w="16838" w:h="11906" w:orient="landscape"/>
          <w:pgMar w:top="1440" w:right="1440" w:bottom="1440" w:left="1440" w:header="708" w:footer="708" w:gutter="0"/>
          <w:cols w:space="708"/>
          <w:docGrid w:linePitch="360"/>
        </w:sectPr>
      </w:pPr>
      <w:r>
        <w:rPr>
          <w:rFonts w:ascii="Minion Pro" w:hAnsi="Minion Pro"/>
          <w:sz w:val="24"/>
          <w:szCs w:val="24"/>
        </w:rPr>
        <w:t xml:space="preserve">Primary </w:t>
      </w:r>
      <w:r w:rsidR="00CE0B7B">
        <w:rPr>
          <w:rFonts w:ascii="Minion Pro" w:hAnsi="Minion Pro"/>
          <w:sz w:val="24"/>
          <w:szCs w:val="24"/>
        </w:rPr>
        <w:t>PE</w:t>
      </w:r>
      <w:r w:rsidR="000D2387" w:rsidRPr="000E5435">
        <w:rPr>
          <w:rFonts w:ascii="Minion Pro" w:hAnsi="Minion Pro"/>
          <w:sz w:val="24"/>
          <w:szCs w:val="24"/>
        </w:rPr>
        <w:t xml:space="preserve"> and Sport premium planning and actions should show how use of funding contributes to this vision through identified school priorities which can be measured through reference to key outcome indicators. It is important that the main drivers for improvement are those identified by the school through their self-review. Each school should aim to achieve the following objective:</w:t>
      </w:r>
      <w:r w:rsidR="00C20E01">
        <w:rPr>
          <w:rFonts w:ascii="Minion Pro" w:hAnsi="Minion Pro"/>
          <w:sz w:val="24"/>
          <w:szCs w:val="24"/>
        </w:rPr>
        <w:tab/>
      </w:r>
      <w:r w:rsidR="000D2387" w:rsidRPr="00365D00">
        <w:rPr>
          <w:rFonts w:ascii="Minion Pro" w:hAnsi="Minion Pro"/>
        </w:rPr>
        <w:br/>
      </w:r>
      <w:r w:rsidR="000D2387" w:rsidRPr="00365D00">
        <w:rPr>
          <w:rFonts w:ascii="Minion Pro" w:hAnsi="Minion Pro"/>
        </w:rPr>
        <w:br/>
      </w:r>
      <w:r w:rsidR="000D2387" w:rsidRPr="00365D00">
        <w:rPr>
          <w:rFonts w:ascii="Trajan Pro" w:eastAsia="Times New Roman" w:hAnsi="Trajan Pro" w:cs="Times New Roman"/>
          <w:b/>
          <w:bCs/>
          <w:color w:val="000000"/>
          <w:lang w:eastAsia="en-GB"/>
        </w:rPr>
        <w:t>O</w:t>
      </w:r>
      <w:r w:rsidR="00387C14">
        <w:rPr>
          <w:rFonts w:ascii="Trajan Pro" w:eastAsia="Times New Roman" w:hAnsi="Trajan Pro" w:cs="Times New Roman"/>
          <w:b/>
          <w:bCs/>
          <w:color w:val="000000"/>
          <w:lang w:eastAsia="en-GB"/>
        </w:rPr>
        <w:t>BJECTIVE</w:t>
      </w:r>
      <w:r w:rsidR="000D2387" w:rsidRPr="00365D00">
        <w:rPr>
          <w:rFonts w:ascii="Trajan Pro" w:eastAsia="Times New Roman" w:hAnsi="Trajan Pro" w:cs="Times New Roman"/>
          <w:b/>
          <w:bCs/>
          <w:color w:val="000000"/>
          <w:lang w:eastAsia="en-GB"/>
        </w:rPr>
        <w:t>:</w:t>
      </w:r>
      <w:r w:rsidR="000D2387" w:rsidRPr="00365D00">
        <w:rPr>
          <w:rFonts w:ascii="Minion Pro" w:eastAsia="Times New Roman" w:hAnsi="Minion Pro" w:cs="Times New Roman"/>
          <w:b/>
          <w:bCs/>
          <w:color w:val="000000"/>
          <w:lang w:eastAsia="en-GB"/>
        </w:rPr>
        <w:t xml:space="preserve"> </w:t>
      </w:r>
      <w:r w:rsidR="000D2387" w:rsidRPr="000E5435">
        <w:rPr>
          <w:rFonts w:ascii="Minion Pro" w:eastAsia="Times New Roman" w:hAnsi="Minion Pro" w:cs="Times New Roman"/>
          <w:color w:val="000000"/>
          <w:sz w:val="24"/>
          <w:szCs w:val="24"/>
          <w:lang w:eastAsia="en-GB"/>
        </w:rPr>
        <w:t xml:space="preserve">To achieve </w:t>
      </w:r>
      <w:r w:rsidR="000D2387" w:rsidRPr="000E5435">
        <w:rPr>
          <w:rFonts w:ascii="Minion Pro" w:eastAsia="Times New Roman" w:hAnsi="Minion Pro" w:cs="Times New Roman"/>
          <w:b/>
          <w:bCs/>
          <w:color w:val="000000"/>
          <w:sz w:val="24"/>
          <w:szCs w:val="24"/>
          <w:u w:val="single"/>
          <w:lang w:eastAsia="en-GB"/>
        </w:rPr>
        <w:t xml:space="preserve">self-sustaining improvement </w:t>
      </w:r>
      <w:r w:rsidR="000D2387" w:rsidRPr="000E5435">
        <w:rPr>
          <w:rFonts w:ascii="Minion Pro" w:eastAsia="Times New Roman" w:hAnsi="Minion Pro" w:cs="Times New Roman"/>
          <w:color w:val="000000"/>
          <w:sz w:val="24"/>
          <w:szCs w:val="24"/>
          <w:lang w:eastAsia="en-GB"/>
        </w:rPr>
        <w:t>in the quality of PE and sport in primary schools.</w:t>
      </w:r>
      <w:r w:rsidR="00DB220F">
        <w:rPr>
          <w:rFonts w:ascii="Minion Pro" w:eastAsia="Times New Roman" w:hAnsi="Minion Pro" w:cs="Times New Roman"/>
          <w:color w:val="000000"/>
          <w:sz w:val="24"/>
          <w:szCs w:val="24"/>
          <w:lang w:eastAsia="en-GB"/>
        </w:rPr>
        <w:t xml:space="preserve"> Please see Figure 1 (above): A process model to support your thinking</w:t>
      </w:r>
      <w:r w:rsidR="00344566">
        <w:rPr>
          <w:rFonts w:ascii="Minion Pro" w:eastAsia="Times New Roman" w:hAnsi="Minion Pro" w:cs="Times New Roman"/>
          <w:color w:val="000000"/>
          <w:sz w:val="24"/>
          <w:szCs w:val="24"/>
          <w:lang w:eastAsia="en-GB"/>
        </w:rPr>
        <w:t>.</w:t>
      </w:r>
    </w:p>
    <w:p w:rsidR="00CF552C" w:rsidRDefault="00500D23" w:rsidP="00B36E25">
      <w:pPr>
        <w:spacing w:before="86"/>
        <w:rPr>
          <w:sz w:val="24"/>
          <w:szCs w:val="24"/>
          <w:lang w:eastAsia="en-GB"/>
        </w:rPr>
        <w:sectPr w:rsidR="00CF552C" w:rsidSect="00CF552C">
          <w:type w:val="continuous"/>
          <w:pgSz w:w="16838" w:h="11906" w:orient="landscape"/>
          <w:pgMar w:top="1440" w:right="1440" w:bottom="1440" w:left="1440" w:header="708" w:footer="708" w:gutter="0"/>
          <w:cols w:num="2" w:space="5455"/>
          <w:docGrid w:linePitch="360"/>
        </w:sectPr>
      </w:pPr>
      <w:r w:rsidRPr="003D1C0E">
        <w:rPr>
          <w:rFonts w:ascii="Trajan Pro" w:hAnsi="Trajan Pro"/>
          <w:b/>
          <w:bCs/>
          <w:noProof/>
          <w:lang w:eastAsia="en-GB"/>
        </w:rPr>
        <mc:AlternateContent>
          <mc:Choice Requires="wps">
            <w:drawing>
              <wp:inline distT="0" distB="0" distL="0" distR="0" wp14:anchorId="3F067EED" wp14:editId="77402848">
                <wp:extent cx="4314092" cy="257908"/>
                <wp:effectExtent l="0" t="0" r="10795" b="2794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092" cy="257908"/>
                        </a:xfrm>
                        <a:prstGeom prst="rect">
                          <a:avLst/>
                        </a:prstGeom>
                        <a:solidFill>
                          <a:srgbClr val="FFFFFF"/>
                        </a:solidFill>
                        <a:ln w="9525">
                          <a:solidFill>
                            <a:srgbClr val="FF0000"/>
                          </a:solidFill>
                          <a:miter lim="800000"/>
                          <a:headEnd/>
                          <a:tailEnd/>
                        </a:ln>
                      </wps:spPr>
                      <wps:txbx>
                        <w:txbxContent>
                          <w:p w:rsidR="004A0213" w:rsidRDefault="004A0213" w:rsidP="00500D23">
                            <w:r>
                              <w:rPr>
                                <w:rFonts w:ascii="Trajan Pro" w:hAnsi="Trajan Pro"/>
                                <w:b/>
                                <w:bCs/>
                              </w:rPr>
                              <w:t>HOW TO USE THE PRIMARY PE AND SPORT PREMIUM</w:t>
                            </w:r>
                          </w:p>
                        </w:txbxContent>
                      </wps:txbx>
                      <wps:bodyPr rot="0" vert="horz" wrap="square" lIns="91440" tIns="45720" rIns="91440" bIns="45720" anchor="t" anchorCtr="0">
                        <a:noAutofit/>
                      </wps:bodyPr>
                    </wps:wsp>
                  </a:graphicData>
                </a:graphic>
              </wp:inline>
            </w:drawing>
          </mc:Choice>
          <mc:Fallback>
            <w:pict>
              <v:shape w14:anchorId="3F067EED" id="Text Box 2" o:spid="_x0000_s1030" type="#_x0000_t202" style="width:339.7pt;height:2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" strokecolor="red">
                <v:textbox>
                  <w:txbxContent>
                    <w:p w:rsidR="004A0213" w:rsidRDefault="004A0213" w:rsidP="00500D23">
                      <w:r>
                        <w:rPr>
                          <w:rFonts w:ascii="Trajan Pro" w:hAnsi="Trajan Pro"/>
                          <w:b/>
                          <w:bCs/>
                        </w:rPr>
                        <w:t>HOW TO USE THE PRIMARY PE AND SPORT PREMIUM</w:t>
                      </w:r>
                    </w:p>
                  </w:txbxContent>
                </v:textbox>
                <w10:anchorlock/>
              </v:shape>
            </w:pict>
          </mc:Fallback>
        </mc:AlternateContent>
      </w:r>
    </w:p>
    <w:p w:rsidR="00B36E25" w:rsidRPr="000E5435" w:rsidRDefault="00B36E25" w:rsidP="00906861">
      <w:pPr>
        <w:rPr>
          <w:rFonts w:ascii="Minion Pro" w:hAnsi="Minion Pro"/>
          <w:sz w:val="24"/>
          <w:szCs w:val="24"/>
        </w:rPr>
      </w:pPr>
      <w:r w:rsidRPr="000E5435">
        <w:rPr>
          <w:rFonts w:ascii="Minion Pro" w:hAnsi="Minion Pro"/>
          <w:sz w:val="24"/>
          <w:szCs w:val="24"/>
        </w:rPr>
        <w:t>Schools must use the funding to make additional and sustainable improvements to the quality of PE and sport they offer. This means that you should use the premium to:</w:t>
      </w:r>
    </w:p>
    <w:p w:rsidR="00B36E25" w:rsidRPr="000E5435" w:rsidRDefault="00B36E25" w:rsidP="003D1C0E">
      <w:pPr>
        <w:numPr>
          <w:ilvl w:val="0"/>
          <w:numId w:val="1"/>
        </w:numPr>
        <w:spacing w:line="240" w:lineRule="auto"/>
        <w:rPr>
          <w:rFonts w:ascii="Minion Pro" w:hAnsi="Minion Pro"/>
          <w:sz w:val="24"/>
          <w:szCs w:val="24"/>
        </w:rPr>
      </w:pPr>
      <w:r w:rsidRPr="000E5435">
        <w:rPr>
          <w:rFonts w:ascii="Minion Pro" w:hAnsi="Minion Pro"/>
          <w:sz w:val="24"/>
          <w:szCs w:val="24"/>
        </w:rPr>
        <w:lastRenderedPageBreak/>
        <w:t>develop or add to the PE and sport  activities that your school already offers</w:t>
      </w:r>
    </w:p>
    <w:p w:rsidR="00B36E25" w:rsidRPr="000E5435" w:rsidRDefault="00B36E25" w:rsidP="003D1C0E">
      <w:pPr>
        <w:numPr>
          <w:ilvl w:val="0"/>
          <w:numId w:val="1"/>
        </w:numPr>
        <w:spacing w:line="240" w:lineRule="auto"/>
        <w:rPr>
          <w:rFonts w:ascii="Minion Pro" w:hAnsi="Minion Pro"/>
          <w:sz w:val="24"/>
          <w:szCs w:val="24"/>
        </w:rPr>
      </w:pPr>
      <w:r w:rsidRPr="000E5435">
        <w:rPr>
          <w:rFonts w:ascii="Minion Pro" w:hAnsi="Minion Pro"/>
          <w:sz w:val="24"/>
          <w:szCs w:val="24"/>
        </w:rPr>
        <w:t>make improvements now that will benefit pupils joining the school in future years</w:t>
      </w:r>
    </w:p>
    <w:p w:rsidR="00B36E25" w:rsidRPr="000E5435" w:rsidRDefault="00B36E25" w:rsidP="003D1C0E">
      <w:pPr>
        <w:spacing w:line="240" w:lineRule="auto"/>
        <w:rPr>
          <w:rFonts w:ascii="Minion Pro" w:hAnsi="Minion Pro"/>
          <w:sz w:val="24"/>
          <w:szCs w:val="24"/>
        </w:rPr>
      </w:pPr>
      <w:r w:rsidRPr="000E5435">
        <w:rPr>
          <w:rFonts w:ascii="Minion Pro" w:hAnsi="Minion Pro"/>
          <w:sz w:val="24"/>
          <w:szCs w:val="24"/>
        </w:rPr>
        <w:t>For example, you can use your funding to:</w:t>
      </w:r>
    </w:p>
    <w:p w:rsidR="00B36E25" w:rsidRPr="000E5435" w:rsidRDefault="00B36E25" w:rsidP="003D1C0E">
      <w:pPr>
        <w:numPr>
          <w:ilvl w:val="0"/>
          <w:numId w:val="2"/>
        </w:numPr>
        <w:spacing w:line="240" w:lineRule="auto"/>
        <w:rPr>
          <w:rFonts w:ascii="Minion Pro" w:hAnsi="Minion Pro"/>
          <w:sz w:val="24"/>
          <w:szCs w:val="24"/>
        </w:rPr>
      </w:pPr>
      <w:r w:rsidRPr="000E5435">
        <w:rPr>
          <w:rFonts w:ascii="Minion Pro" w:hAnsi="Minion Pro"/>
          <w:sz w:val="24"/>
          <w:szCs w:val="24"/>
        </w:rPr>
        <w:t xml:space="preserve">hire qualified sports coaches to work with teachers </w:t>
      </w:r>
    </w:p>
    <w:p w:rsidR="00B36E25" w:rsidRPr="000E5435" w:rsidRDefault="00B36E25" w:rsidP="003D1C0E">
      <w:pPr>
        <w:numPr>
          <w:ilvl w:val="0"/>
          <w:numId w:val="2"/>
        </w:numPr>
        <w:spacing w:line="240" w:lineRule="auto"/>
        <w:rPr>
          <w:rFonts w:ascii="Minion Pro" w:hAnsi="Minion Pro"/>
          <w:sz w:val="24"/>
          <w:szCs w:val="24"/>
        </w:rPr>
      </w:pPr>
      <w:r w:rsidRPr="000E5435">
        <w:rPr>
          <w:rFonts w:ascii="Minion Pro" w:hAnsi="Minion Pro"/>
          <w:sz w:val="24"/>
          <w:szCs w:val="24"/>
        </w:rPr>
        <w:t>provide existing staff with training or resources to help them teach PE and sport more effectively</w:t>
      </w:r>
    </w:p>
    <w:p w:rsidR="00B36E25" w:rsidRPr="000E5435" w:rsidRDefault="00B36E25" w:rsidP="003D1C0E">
      <w:pPr>
        <w:numPr>
          <w:ilvl w:val="0"/>
          <w:numId w:val="2"/>
        </w:numPr>
        <w:spacing w:line="240" w:lineRule="auto"/>
        <w:rPr>
          <w:rFonts w:ascii="Minion Pro" w:hAnsi="Minion Pro"/>
          <w:sz w:val="24"/>
          <w:szCs w:val="24"/>
        </w:rPr>
      </w:pPr>
      <w:r w:rsidRPr="000E5435">
        <w:rPr>
          <w:rFonts w:ascii="Minion Pro" w:hAnsi="Minion Pro"/>
          <w:sz w:val="24"/>
          <w:szCs w:val="24"/>
        </w:rPr>
        <w:t xml:space="preserve">introduce new sports or activities and encourage more pupils to take up sport </w:t>
      </w:r>
    </w:p>
    <w:p w:rsidR="00B36E25" w:rsidRPr="000E5435" w:rsidRDefault="00B36E25" w:rsidP="003D1C0E">
      <w:pPr>
        <w:numPr>
          <w:ilvl w:val="0"/>
          <w:numId w:val="2"/>
        </w:numPr>
        <w:spacing w:line="240" w:lineRule="auto"/>
        <w:rPr>
          <w:rFonts w:ascii="Minion Pro" w:hAnsi="Minion Pro"/>
          <w:sz w:val="24"/>
          <w:szCs w:val="24"/>
        </w:rPr>
      </w:pPr>
      <w:r w:rsidRPr="000E5435">
        <w:rPr>
          <w:rFonts w:ascii="Minion Pro" w:hAnsi="Minion Pro"/>
          <w:sz w:val="24"/>
          <w:szCs w:val="24"/>
        </w:rPr>
        <w:t xml:space="preserve">support and involve the least active children by running or extending school sports clubs, holiday clubs and </w:t>
      </w:r>
      <w:hyperlink r:id="rId15" w:history="1">
        <w:r w:rsidR="00500D23">
          <w:rPr>
            <w:rStyle w:val="Hyperlink"/>
            <w:rFonts w:ascii="Minion Pro" w:hAnsi="Minion Pro"/>
            <w:sz w:val="24"/>
            <w:szCs w:val="24"/>
          </w:rPr>
          <w:t>Change4Life</w:t>
        </w:r>
      </w:hyperlink>
      <w:r w:rsidRPr="000E5435">
        <w:rPr>
          <w:rFonts w:ascii="Minion Pro" w:hAnsi="Minion Pro"/>
          <w:sz w:val="24"/>
          <w:szCs w:val="24"/>
        </w:rPr>
        <w:t xml:space="preserve"> clubs</w:t>
      </w:r>
    </w:p>
    <w:p w:rsidR="00B36E25" w:rsidRPr="000E5435" w:rsidRDefault="00B36E25" w:rsidP="003D1C0E">
      <w:pPr>
        <w:numPr>
          <w:ilvl w:val="0"/>
          <w:numId w:val="2"/>
        </w:numPr>
        <w:spacing w:line="240" w:lineRule="auto"/>
        <w:rPr>
          <w:rFonts w:ascii="Minion Pro" w:hAnsi="Minion Pro"/>
          <w:sz w:val="24"/>
          <w:szCs w:val="24"/>
        </w:rPr>
      </w:pPr>
      <w:r w:rsidRPr="000E5435">
        <w:rPr>
          <w:rFonts w:ascii="Minion Pro" w:hAnsi="Minion Pro"/>
          <w:sz w:val="24"/>
          <w:szCs w:val="24"/>
        </w:rPr>
        <w:t xml:space="preserve">run sport competitions </w:t>
      </w:r>
    </w:p>
    <w:p w:rsidR="00B36E25" w:rsidRPr="000E5435" w:rsidRDefault="00B36E25" w:rsidP="003D1C0E">
      <w:pPr>
        <w:numPr>
          <w:ilvl w:val="0"/>
          <w:numId w:val="2"/>
        </w:numPr>
        <w:spacing w:line="240" w:lineRule="auto"/>
        <w:rPr>
          <w:rFonts w:ascii="Minion Pro" w:hAnsi="Minion Pro"/>
          <w:sz w:val="24"/>
          <w:szCs w:val="24"/>
        </w:rPr>
      </w:pPr>
      <w:r w:rsidRPr="000E5435">
        <w:rPr>
          <w:rFonts w:ascii="Minion Pro" w:hAnsi="Minion Pro"/>
          <w:sz w:val="24"/>
          <w:szCs w:val="24"/>
        </w:rPr>
        <w:t xml:space="preserve">increase pupils’ participation in the </w:t>
      </w:r>
      <w:hyperlink r:id="rId16" w:history="1">
        <w:r w:rsidRPr="000E5435">
          <w:rPr>
            <w:rStyle w:val="Hyperlink"/>
            <w:rFonts w:ascii="Minion Pro" w:hAnsi="Minion Pro"/>
            <w:sz w:val="24"/>
            <w:szCs w:val="24"/>
          </w:rPr>
          <w:t>School Games</w:t>
        </w:r>
      </w:hyperlink>
      <w:r w:rsidRPr="000E5435">
        <w:rPr>
          <w:rFonts w:ascii="Minion Pro" w:hAnsi="Minion Pro"/>
          <w:sz w:val="24"/>
          <w:szCs w:val="24"/>
        </w:rPr>
        <w:t xml:space="preserve"> </w:t>
      </w:r>
    </w:p>
    <w:p w:rsidR="00B36E25" w:rsidRPr="000E5435" w:rsidRDefault="00B36E25" w:rsidP="003D1C0E">
      <w:pPr>
        <w:numPr>
          <w:ilvl w:val="0"/>
          <w:numId w:val="2"/>
        </w:numPr>
        <w:spacing w:line="240" w:lineRule="auto"/>
        <w:rPr>
          <w:rFonts w:ascii="Minion Pro" w:hAnsi="Minion Pro"/>
          <w:sz w:val="24"/>
          <w:szCs w:val="24"/>
        </w:rPr>
      </w:pPr>
      <w:r w:rsidRPr="000E5435">
        <w:rPr>
          <w:rFonts w:ascii="Minion Pro" w:hAnsi="Minion Pro"/>
          <w:sz w:val="24"/>
          <w:szCs w:val="24"/>
        </w:rPr>
        <w:t>run sports activities with other schools</w:t>
      </w:r>
    </w:p>
    <w:p w:rsidR="00B36E25" w:rsidRPr="000E5435" w:rsidRDefault="00B36E25" w:rsidP="003D1C0E">
      <w:pPr>
        <w:spacing w:line="240" w:lineRule="auto"/>
        <w:rPr>
          <w:rFonts w:ascii="Minion Pro" w:hAnsi="Minion Pro"/>
          <w:sz w:val="24"/>
          <w:szCs w:val="24"/>
        </w:rPr>
      </w:pPr>
      <w:r w:rsidRPr="000E5435">
        <w:rPr>
          <w:rFonts w:ascii="Minion Pro" w:hAnsi="Minion Pro"/>
          <w:sz w:val="24"/>
          <w:szCs w:val="24"/>
        </w:rPr>
        <w:t xml:space="preserve">You should </w:t>
      </w:r>
      <w:r w:rsidRPr="000E5435">
        <w:rPr>
          <w:rFonts w:ascii="Minion Pro" w:hAnsi="Minion Pro"/>
          <w:b/>
          <w:sz w:val="24"/>
          <w:szCs w:val="24"/>
        </w:rPr>
        <w:t>not</w:t>
      </w:r>
      <w:r w:rsidRPr="000E5435">
        <w:rPr>
          <w:rFonts w:ascii="Minion Pro" w:hAnsi="Minion Pro"/>
          <w:sz w:val="24"/>
          <w:szCs w:val="24"/>
        </w:rPr>
        <w:t xml:space="preserve"> use your funding to:</w:t>
      </w:r>
    </w:p>
    <w:p w:rsidR="00B36E25" w:rsidRPr="000E5435" w:rsidRDefault="00B36E25" w:rsidP="003D1C0E">
      <w:pPr>
        <w:numPr>
          <w:ilvl w:val="0"/>
          <w:numId w:val="2"/>
        </w:numPr>
        <w:spacing w:line="240" w:lineRule="auto"/>
        <w:rPr>
          <w:rFonts w:ascii="Minion Pro" w:hAnsi="Minion Pro"/>
          <w:sz w:val="24"/>
          <w:szCs w:val="24"/>
        </w:rPr>
      </w:pPr>
      <w:r w:rsidRPr="000E5435">
        <w:rPr>
          <w:rFonts w:ascii="Minion Pro" w:hAnsi="Minion Pro"/>
          <w:sz w:val="24"/>
          <w:szCs w:val="24"/>
        </w:rPr>
        <w:t xml:space="preserve">employ coaches or specialist teachers to cover </w:t>
      </w:r>
      <w:hyperlink r:id="rId17" w:history="1">
        <w:r w:rsidRPr="000E5435">
          <w:rPr>
            <w:rStyle w:val="Hyperlink"/>
            <w:rFonts w:ascii="Minion Pro" w:hAnsi="Minion Pro"/>
            <w:sz w:val="24"/>
            <w:szCs w:val="24"/>
          </w:rPr>
          <w:t>planning preparation and assessment (PPA)</w:t>
        </w:r>
      </w:hyperlink>
      <w:r w:rsidRPr="000E5435">
        <w:rPr>
          <w:rFonts w:ascii="Minion Pro" w:hAnsi="Minion Pro"/>
          <w:sz w:val="24"/>
          <w:szCs w:val="24"/>
        </w:rPr>
        <w:t xml:space="preserve"> arrangements - these should come out of your core staffing budgets  </w:t>
      </w:r>
    </w:p>
    <w:p w:rsidR="004C0E82" w:rsidRPr="00DC23BA" w:rsidRDefault="00B36E25" w:rsidP="00906861">
      <w:pPr>
        <w:numPr>
          <w:ilvl w:val="0"/>
          <w:numId w:val="2"/>
        </w:numPr>
        <w:spacing w:line="240" w:lineRule="auto"/>
        <w:rPr>
          <w:rFonts w:ascii="Minion Pro" w:hAnsi="Minion Pro"/>
          <w:sz w:val="24"/>
          <w:szCs w:val="24"/>
        </w:rPr>
      </w:pPr>
      <w:proofErr w:type="gramStart"/>
      <w:r w:rsidRPr="000E5435">
        <w:rPr>
          <w:rFonts w:ascii="Minion Pro" w:hAnsi="Minion Pro"/>
          <w:sz w:val="24"/>
          <w:szCs w:val="24"/>
        </w:rPr>
        <w:t>teach</w:t>
      </w:r>
      <w:proofErr w:type="gramEnd"/>
      <w:r w:rsidRPr="000E5435">
        <w:rPr>
          <w:rFonts w:ascii="Minion Pro" w:hAnsi="Minion Pro"/>
          <w:sz w:val="24"/>
          <w:szCs w:val="24"/>
        </w:rPr>
        <w:t xml:space="preserve"> the minimum requirements of </w:t>
      </w:r>
      <w:hyperlink r:id="rId18" w:history="1">
        <w:r w:rsidRPr="000E5435">
          <w:rPr>
            <w:rStyle w:val="Hyperlink"/>
            <w:rFonts w:ascii="Minion Pro" w:hAnsi="Minion Pro"/>
            <w:sz w:val="24"/>
            <w:szCs w:val="24"/>
          </w:rPr>
          <w:t>the national curriculum</w:t>
        </w:r>
      </w:hyperlink>
      <w:r w:rsidRPr="000E5435">
        <w:rPr>
          <w:rFonts w:ascii="Minion Pro" w:hAnsi="Minion Pro"/>
          <w:sz w:val="24"/>
          <w:szCs w:val="24"/>
        </w:rPr>
        <w:t xml:space="preserve"> – including those specified for swimming. </w:t>
      </w:r>
      <w:r w:rsidR="00DC23BA">
        <w:rPr>
          <w:rFonts w:ascii="Minion Pro" w:hAnsi="Minion Pro"/>
          <w:sz w:val="24"/>
          <w:szCs w:val="24"/>
        </w:rPr>
        <w:br/>
      </w:r>
      <w:r w:rsidR="00DC23BA">
        <w:rPr>
          <w:rFonts w:ascii="Minion Pro" w:hAnsi="Minion Pro"/>
          <w:sz w:val="24"/>
          <w:szCs w:val="24"/>
        </w:rPr>
        <w:br/>
      </w:r>
      <w:r w:rsidR="0005207C" w:rsidRPr="00DC23BA">
        <w:rPr>
          <w:rFonts w:ascii="Minion Pro" w:hAnsi="Minion Pro"/>
        </w:rPr>
        <w:t xml:space="preserve">Guidance on the primary PE and sport premium can be found at </w:t>
      </w:r>
      <w:hyperlink r:id="rId19" w:history="1">
        <w:r w:rsidR="0005207C" w:rsidRPr="00DC23BA">
          <w:rPr>
            <w:rStyle w:val="Hyperlink"/>
            <w:rFonts w:ascii="Minion Pro" w:hAnsi="Minion Pro"/>
          </w:rPr>
          <w:t>gov.uk</w:t>
        </w:r>
      </w:hyperlink>
      <w:r w:rsidR="0005207C" w:rsidRPr="00DC23BA">
        <w:rPr>
          <w:rFonts w:ascii="Minion Pro" w:hAnsi="Minion Pro"/>
        </w:rPr>
        <w:t>.</w:t>
      </w:r>
      <w:r w:rsidR="00906861" w:rsidRPr="00DC23BA">
        <w:rPr>
          <w:rFonts w:ascii="Minion Pro" w:hAnsi="Minion Pro"/>
        </w:rPr>
        <w:br/>
      </w:r>
      <w:r w:rsidR="004C0E82" w:rsidRPr="00DC23BA">
        <w:rPr>
          <w:rFonts w:ascii="Minion Pro" w:hAnsi="Minion Pro"/>
        </w:rPr>
        <w:t>Annex 1 – Primary PE and Sport premium – Online reporting template</w:t>
      </w:r>
    </w:p>
    <w:p w:rsidR="00692973" w:rsidRDefault="00DC23BA" w:rsidP="000D2387">
      <w:pPr>
        <w:rPr>
          <w:rFonts w:ascii="Minion Pro" w:hAnsi="Minion Pro"/>
        </w:rPr>
      </w:pPr>
      <w:r w:rsidRPr="00365D00">
        <w:rPr>
          <w:rFonts w:ascii="Minion Pro" w:hAnsi="Minion Pro"/>
          <w:noProof/>
          <w:lang w:eastAsia="en-GB"/>
        </w:rPr>
        <mc:AlternateContent>
          <mc:Choice Requires="wps">
            <w:drawing>
              <wp:anchor distT="45720" distB="45720" distL="114300" distR="114300" simplePos="0" relativeHeight="251658240" behindDoc="0" locked="0" layoutInCell="1" allowOverlap="1" wp14:anchorId="062D9386" wp14:editId="1D81287D">
                <wp:simplePos x="0" y="0"/>
                <wp:positionH relativeFrom="column">
                  <wp:posOffset>-19050</wp:posOffset>
                </wp:positionH>
                <wp:positionV relativeFrom="paragraph">
                  <wp:posOffset>-344805</wp:posOffset>
                </wp:positionV>
                <wp:extent cx="4410075" cy="257175"/>
                <wp:effectExtent l="0" t="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257175"/>
                        </a:xfrm>
                        <a:prstGeom prst="rect">
                          <a:avLst/>
                        </a:prstGeom>
                        <a:solidFill>
                          <a:srgbClr val="FFFFFF"/>
                        </a:solidFill>
                        <a:ln w="9525">
                          <a:solidFill>
                            <a:srgbClr val="FF0000"/>
                          </a:solidFill>
                          <a:miter lim="800000"/>
                          <a:headEnd/>
                          <a:tailEnd/>
                        </a:ln>
                      </wps:spPr>
                      <wps:txbx>
                        <w:txbxContent>
                          <w:p w:rsidR="004A0213" w:rsidRPr="00365D00" w:rsidRDefault="004A0213" w:rsidP="000D2387">
                            <w:pPr>
                              <w:rPr>
                                <w:rFonts w:ascii="Trajan Pro" w:hAnsi="Trajan Pro"/>
                              </w:rPr>
                            </w:pPr>
                            <w:r>
                              <w:rPr>
                                <w:rFonts w:ascii="Trajan Pro" w:eastAsia="Times New Roman" w:hAnsi="Trajan Pro" w:cs="Times New Roman"/>
                                <w:b/>
                                <w:bCs/>
                                <w:color w:val="000000"/>
                                <w:lang w:eastAsia="en-GB"/>
                              </w:rPr>
                              <w:t>SECTION 1A – EVALUATION OF IMPACT/LEARNING TO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D9386" id="_x0000_s1031" type="#_x0000_t202" style="position:absolute;margin-left:-1.5pt;margin-top:-27.15pt;width:347.25pt;height:20.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" strokecolor="red">
                <v:textbox>
                  <w:txbxContent>
                    <w:p w:rsidR="004A0213" w:rsidRPr="00365D00" w:rsidRDefault="004A0213" w:rsidP="000D2387">
                      <w:pPr>
                        <w:rPr>
                          <w:rFonts w:ascii="Trajan Pro" w:hAnsi="Trajan Pro"/>
                        </w:rPr>
                      </w:pPr>
                      <w:r>
                        <w:rPr>
                          <w:rFonts w:ascii="Trajan Pro" w:eastAsia="Times New Roman" w:hAnsi="Trajan Pro" w:cs="Times New Roman"/>
                          <w:b/>
                          <w:bCs/>
                          <w:color w:val="000000"/>
                          <w:lang w:eastAsia="en-GB"/>
                        </w:rPr>
                        <w:t>SECTION 1A – EVALUATION OF IMPACT/LEARNING TO DATE</w:t>
                      </w:r>
                    </w:p>
                  </w:txbxContent>
                </v:textbox>
                <w10:wrap type="square"/>
              </v:shape>
            </w:pict>
          </mc:Fallback>
        </mc:AlternateContent>
      </w:r>
      <w:r>
        <w:rPr>
          <w:rFonts w:ascii="Minion Pro" w:hAnsi="Minion Pro"/>
        </w:rPr>
        <w:t>N</w:t>
      </w:r>
      <w:r w:rsidR="004C0E82">
        <w:rPr>
          <w:rFonts w:ascii="Minion Pro" w:hAnsi="Minion Pro"/>
        </w:rPr>
        <w:t>ame of school</w:t>
      </w:r>
      <w:r w:rsidR="00E755DB">
        <w:rPr>
          <w:rFonts w:ascii="Minion Pro" w:hAnsi="Minion Pro"/>
        </w:rPr>
        <w:t xml:space="preserve">: </w:t>
      </w:r>
      <w:sdt>
        <w:sdtPr>
          <w:rPr>
            <w:rFonts w:ascii="Minion Pro" w:hAnsi="Minion Pro"/>
          </w:rPr>
          <w:id w:val="-195320103"/>
          <w:placeholder>
            <w:docPart w:val="DefaultPlaceholder_1081868574"/>
          </w:placeholder>
        </w:sdtPr>
        <w:sdtEndPr/>
        <w:sdtContent>
          <w:r w:rsidR="00ED3426">
            <w:rPr>
              <w:rFonts w:ascii="Minion Pro" w:hAnsi="Minion Pro"/>
            </w:rPr>
            <w:t>Sutton Manor Primary School</w:t>
          </w:r>
        </w:sdtContent>
      </w:sdt>
    </w:p>
    <w:p w:rsidR="00365D00" w:rsidRDefault="004C0E82" w:rsidP="000D2387">
      <w:pPr>
        <w:rPr>
          <w:rFonts w:ascii="Minion Pro" w:hAnsi="Minion Pro"/>
        </w:rPr>
      </w:pPr>
      <w:r>
        <w:rPr>
          <w:rFonts w:ascii="Minion Pro" w:hAnsi="Minion Pro"/>
        </w:rPr>
        <w:t>Academic</w:t>
      </w:r>
      <w:r w:rsidR="00E755DB">
        <w:rPr>
          <w:rFonts w:ascii="Minion Pro" w:hAnsi="Minion Pro"/>
        </w:rPr>
        <w:t xml:space="preserve">: </w:t>
      </w:r>
      <w:sdt>
        <w:sdtPr>
          <w:rPr>
            <w:rFonts w:ascii="Minion Pro" w:hAnsi="Minion Pro"/>
          </w:rPr>
          <w:id w:val="-445160589"/>
          <w:placeholder>
            <w:docPart w:val="DefaultPlaceholder_1081868574"/>
          </w:placeholder>
          <w:showingPlcHdr/>
        </w:sdtPr>
        <w:sdtEndPr/>
        <w:sdtContent>
          <w:r w:rsidR="00E755DB" w:rsidRPr="001035D8">
            <w:rPr>
              <w:rStyle w:val="PlaceholderText"/>
            </w:rPr>
            <w:t>Click here to enter text.</w:t>
          </w:r>
        </w:sdtContent>
      </w:sdt>
    </w:p>
    <w:p w:rsidR="000D2387" w:rsidRPr="000E5435" w:rsidRDefault="000D2387" w:rsidP="000D2387">
      <w:pPr>
        <w:rPr>
          <w:rFonts w:ascii="Minion Pro" w:hAnsi="Minion Pro"/>
          <w:sz w:val="24"/>
          <w:szCs w:val="24"/>
        </w:rPr>
      </w:pPr>
      <w:r w:rsidRPr="000E5435">
        <w:rPr>
          <w:rFonts w:ascii="Minion Pro" w:hAnsi="Minion Pro"/>
          <w:sz w:val="24"/>
          <w:szCs w:val="24"/>
        </w:rPr>
        <w:t>In previous years, have you completed a self-review of PE, physical activity and school sport?</w:t>
      </w:r>
      <w:r w:rsidRPr="000E5435">
        <w:rPr>
          <w:rFonts w:ascii="Minion Pro" w:hAnsi="Minion Pro"/>
          <w:sz w:val="24"/>
          <w:szCs w:val="24"/>
        </w:rPr>
        <w:tab/>
      </w:r>
      <w:r w:rsidRPr="000E5435">
        <w:rPr>
          <w:rFonts w:ascii="Minion Pro" w:hAnsi="Minion Pro"/>
          <w:sz w:val="24"/>
          <w:szCs w:val="24"/>
        </w:rPr>
        <w:tab/>
      </w:r>
      <w:r w:rsidRPr="000E5435">
        <w:rPr>
          <w:rFonts w:ascii="Minion Pro" w:hAnsi="Minion Pro"/>
          <w:sz w:val="24"/>
          <w:szCs w:val="24"/>
        </w:rPr>
        <w:tab/>
      </w:r>
      <w:r w:rsidR="00751B8C">
        <w:rPr>
          <w:rFonts w:ascii="Minion Pro" w:hAnsi="Minion Pro"/>
          <w:sz w:val="24"/>
          <w:szCs w:val="24"/>
        </w:rPr>
        <w:tab/>
      </w:r>
      <w:r w:rsidRPr="000E5435">
        <w:rPr>
          <w:rFonts w:ascii="Minion Pro" w:hAnsi="Minion Pro"/>
          <w:sz w:val="24"/>
          <w:szCs w:val="24"/>
        </w:rPr>
        <w:tab/>
      </w:r>
      <w:sdt>
        <w:sdtPr>
          <w:rPr>
            <w:rFonts w:ascii="Minion Pro" w:hAnsi="Minion Pro"/>
            <w:sz w:val="24"/>
            <w:szCs w:val="24"/>
          </w:rPr>
          <w:id w:val="-301313289"/>
          <w:placeholder>
            <w:docPart w:val="3779EE917550472FA17C51A8395749A1"/>
          </w:placeholder>
          <w:dropDownList>
            <w:listItem w:value="Choose an item."/>
            <w:listItem w:displayText="No" w:value="No"/>
            <w:listItem w:displayText="Yes" w:value="Yes"/>
          </w:dropDownList>
        </w:sdtPr>
        <w:sdtEndPr/>
        <w:sdtContent>
          <w:r w:rsidR="00ED3426">
            <w:rPr>
              <w:rFonts w:ascii="Minion Pro" w:hAnsi="Minion Pro"/>
              <w:sz w:val="24"/>
              <w:szCs w:val="24"/>
            </w:rPr>
            <w:t>Yes</w:t>
          </w:r>
        </w:sdtContent>
      </w:sdt>
    </w:p>
    <w:p w:rsidR="000D2387" w:rsidRPr="000E5435" w:rsidRDefault="000D2387" w:rsidP="000D2387">
      <w:pPr>
        <w:rPr>
          <w:rFonts w:ascii="Minion Pro" w:hAnsi="Minion Pro"/>
          <w:sz w:val="24"/>
          <w:szCs w:val="24"/>
        </w:rPr>
      </w:pPr>
      <w:r w:rsidRPr="000E5435">
        <w:rPr>
          <w:rFonts w:ascii="Minion Pro" w:hAnsi="Minion Pro"/>
          <w:sz w:val="24"/>
          <w:szCs w:val="24"/>
        </w:rPr>
        <w:t xml:space="preserve">Have you completed a PE, physical activity and sport action plan/ plan for the </w:t>
      </w:r>
      <w:r w:rsidR="00751B8C">
        <w:rPr>
          <w:rFonts w:ascii="Minion Pro" w:hAnsi="Minion Pro"/>
          <w:sz w:val="24"/>
          <w:szCs w:val="24"/>
        </w:rPr>
        <w:t xml:space="preserve">Primary </w:t>
      </w:r>
      <w:r w:rsidRPr="000E5435">
        <w:rPr>
          <w:rFonts w:ascii="Minion Pro" w:hAnsi="Minion Pro"/>
          <w:sz w:val="24"/>
          <w:szCs w:val="24"/>
        </w:rPr>
        <w:t>PE and Sport Premium spend?</w:t>
      </w:r>
      <w:r w:rsidRPr="000E5435">
        <w:rPr>
          <w:rFonts w:ascii="Minion Pro" w:hAnsi="Minion Pro"/>
          <w:sz w:val="24"/>
          <w:szCs w:val="24"/>
        </w:rPr>
        <w:tab/>
      </w:r>
      <w:r w:rsidRPr="000E5435">
        <w:rPr>
          <w:rFonts w:ascii="Minion Pro" w:hAnsi="Minion Pro"/>
          <w:sz w:val="24"/>
          <w:szCs w:val="24"/>
        </w:rPr>
        <w:tab/>
      </w:r>
      <w:sdt>
        <w:sdtPr>
          <w:rPr>
            <w:rFonts w:ascii="Minion Pro" w:hAnsi="Minion Pro"/>
            <w:sz w:val="24"/>
            <w:szCs w:val="24"/>
          </w:rPr>
          <w:id w:val="194512841"/>
          <w:placeholder>
            <w:docPart w:val="A0245A584FEC49F9A72F64D1BAEA8EFB"/>
          </w:placeholder>
          <w:dropDownList>
            <w:listItem w:value="Choose an item."/>
            <w:listItem w:displayText="No" w:value="No"/>
            <w:listItem w:displayText="Yes" w:value="Yes"/>
          </w:dropDownList>
        </w:sdtPr>
        <w:sdtEndPr/>
        <w:sdtContent>
          <w:r w:rsidR="00ED3426">
            <w:rPr>
              <w:rFonts w:ascii="Minion Pro" w:hAnsi="Minion Pro"/>
              <w:sz w:val="24"/>
              <w:szCs w:val="24"/>
            </w:rPr>
            <w:t>Yes</w:t>
          </w:r>
        </w:sdtContent>
      </w:sdt>
    </w:p>
    <w:p w:rsidR="000D2387" w:rsidRPr="000E5435" w:rsidRDefault="000D2387" w:rsidP="000D2387">
      <w:pPr>
        <w:rPr>
          <w:rFonts w:ascii="Minion Pro" w:eastAsia="Times New Roman" w:hAnsi="Minion Pro" w:cs="Times New Roman"/>
          <w:color w:val="000000"/>
          <w:sz w:val="24"/>
          <w:szCs w:val="24"/>
          <w:lang w:eastAsia="en-GB"/>
        </w:rPr>
      </w:pPr>
      <w:r w:rsidRPr="000E5435">
        <w:rPr>
          <w:rFonts w:ascii="Minion Pro" w:eastAsia="Times New Roman" w:hAnsi="Minion Pro" w:cs="Times New Roman"/>
          <w:color w:val="000000"/>
          <w:sz w:val="24"/>
          <w:szCs w:val="24"/>
          <w:lang w:eastAsia="en-GB"/>
        </w:rPr>
        <w:t>Is PE, physical activity and sport</w:t>
      </w:r>
      <w:r w:rsidR="00184DA4">
        <w:rPr>
          <w:rFonts w:ascii="Minion Pro" w:eastAsia="Times New Roman" w:hAnsi="Minion Pro" w:cs="Times New Roman"/>
          <w:color w:val="000000"/>
          <w:sz w:val="24"/>
          <w:szCs w:val="24"/>
          <w:lang w:eastAsia="en-GB"/>
        </w:rPr>
        <w:t>,</w:t>
      </w:r>
      <w:r w:rsidRPr="000E5435">
        <w:rPr>
          <w:rFonts w:ascii="Minion Pro" w:eastAsia="Times New Roman" w:hAnsi="Minion Pro" w:cs="Times New Roman"/>
          <w:color w:val="000000"/>
          <w:sz w:val="24"/>
          <w:szCs w:val="24"/>
          <w:lang w:eastAsia="en-GB"/>
        </w:rPr>
        <w:t xml:space="preserve"> reflective of your school development plan?</w:t>
      </w:r>
      <w:r w:rsidRPr="000E5435">
        <w:rPr>
          <w:rFonts w:ascii="Minion Pro" w:eastAsia="Times New Roman" w:hAnsi="Minion Pro" w:cs="Times New Roman"/>
          <w:color w:val="000000"/>
          <w:sz w:val="24"/>
          <w:szCs w:val="24"/>
          <w:lang w:eastAsia="en-GB"/>
        </w:rPr>
        <w:tab/>
      </w:r>
      <w:r w:rsidR="00184DA4">
        <w:rPr>
          <w:rFonts w:ascii="Minion Pro" w:eastAsia="Times New Roman" w:hAnsi="Minion Pro" w:cs="Times New Roman"/>
          <w:color w:val="000000"/>
          <w:sz w:val="24"/>
          <w:szCs w:val="24"/>
          <w:lang w:eastAsia="en-GB"/>
        </w:rPr>
        <w:tab/>
      </w:r>
      <w:r w:rsidR="00184DA4">
        <w:rPr>
          <w:rFonts w:ascii="Minion Pro" w:eastAsia="Times New Roman" w:hAnsi="Minion Pro" w:cs="Times New Roman"/>
          <w:color w:val="000000"/>
          <w:sz w:val="24"/>
          <w:szCs w:val="24"/>
          <w:lang w:eastAsia="en-GB"/>
        </w:rPr>
        <w:tab/>
      </w:r>
      <w:r w:rsidRPr="000E5435">
        <w:rPr>
          <w:rFonts w:ascii="Minion Pro" w:eastAsia="Times New Roman" w:hAnsi="Minion Pro" w:cs="Times New Roman"/>
          <w:color w:val="000000"/>
          <w:sz w:val="24"/>
          <w:szCs w:val="24"/>
          <w:lang w:eastAsia="en-GB"/>
        </w:rPr>
        <w:tab/>
      </w:r>
      <w:r w:rsidRPr="000E5435">
        <w:rPr>
          <w:rFonts w:ascii="Minion Pro" w:eastAsia="Times New Roman" w:hAnsi="Minion Pro" w:cs="Times New Roman"/>
          <w:color w:val="000000"/>
          <w:sz w:val="24"/>
          <w:szCs w:val="24"/>
          <w:lang w:eastAsia="en-GB"/>
        </w:rPr>
        <w:tab/>
      </w:r>
      <w:r w:rsidR="00751B8C">
        <w:rPr>
          <w:rFonts w:ascii="Minion Pro" w:eastAsia="Times New Roman" w:hAnsi="Minion Pro" w:cs="Times New Roman"/>
          <w:color w:val="000000"/>
          <w:sz w:val="24"/>
          <w:szCs w:val="24"/>
          <w:lang w:eastAsia="en-GB"/>
        </w:rPr>
        <w:tab/>
      </w:r>
      <w:r w:rsidRPr="000E5435">
        <w:rPr>
          <w:rFonts w:ascii="Minion Pro" w:eastAsia="Times New Roman" w:hAnsi="Minion Pro" w:cs="Times New Roman"/>
          <w:color w:val="000000"/>
          <w:sz w:val="24"/>
          <w:szCs w:val="24"/>
          <w:lang w:eastAsia="en-GB"/>
        </w:rPr>
        <w:tab/>
      </w:r>
      <w:sdt>
        <w:sdtPr>
          <w:rPr>
            <w:rFonts w:ascii="Minion Pro" w:hAnsi="Minion Pro"/>
            <w:sz w:val="24"/>
            <w:szCs w:val="24"/>
          </w:rPr>
          <w:id w:val="724575818"/>
          <w:placeholder>
            <w:docPart w:val="9BF2E8875F86450788E1C635909FC3C8"/>
          </w:placeholder>
          <w:dropDownList>
            <w:listItem w:value="Choose an item."/>
            <w:listItem w:displayText="No" w:value="No"/>
            <w:listItem w:displayText="Yes" w:value="Yes"/>
          </w:dropDownList>
        </w:sdtPr>
        <w:sdtEndPr/>
        <w:sdtContent>
          <w:r w:rsidR="00403AAC">
            <w:rPr>
              <w:rFonts w:ascii="Minion Pro" w:hAnsi="Minion Pro"/>
              <w:sz w:val="24"/>
              <w:szCs w:val="24"/>
            </w:rPr>
            <w:t>Yes</w:t>
          </w:r>
        </w:sdtContent>
      </w:sdt>
    </w:p>
    <w:p w:rsidR="000D2387" w:rsidRPr="000E5435" w:rsidRDefault="00DC23BA" w:rsidP="000D2387">
      <w:pPr>
        <w:rPr>
          <w:rFonts w:ascii="Minion Pro" w:hAnsi="Minion Pro"/>
          <w:sz w:val="24"/>
          <w:szCs w:val="24"/>
        </w:rPr>
      </w:pPr>
      <w:r w:rsidRPr="00365D00">
        <w:rPr>
          <w:rFonts w:ascii="Minion Pro" w:hAnsi="Minion Pro"/>
          <w:noProof/>
          <w:lang w:eastAsia="en-GB"/>
        </w:rPr>
        <w:lastRenderedPageBreak/>
        <mc:AlternateContent>
          <mc:Choice Requires="wps">
            <w:drawing>
              <wp:anchor distT="45720" distB="45720" distL="114300" distR="114300" simplePos="0" relativeHeight="251661312" behindDoc="0" locked="0" layoutInCell="1" allowOverlap="1" wp14:anchorId="5F34B323" wp14:editId="03C935E3">
                <wp:simplePos x="0" y="0"/>
                <wp:positionH relativeFrom="column">
                  <wp:posOffset>-19050</wp:posOffset>
                </wp:positionH>
                <wp:positionV relativeFrom="paragraph">
                  <wp:posOffset>375285</wp:posOffset>
                </wp:positionV>
                <wp:extent cx="4524375" cy="285750"/>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285750"/>
                        </a:xfrm>
                        <a:prstGeom prst="rect">
                          <a:avLst/>
                        </a:prstGeom>
                        <a:solidFill>
                          <a:srgbClr val="FFFFFF"/>
                        </a:solidFill>
                        <a:ln w="9525">
                          <a:solidFill>
                            <a:srgbClr val="FF0000"/>
                          </a:solidFill>
                          <a:miter lim="800000"/>
                          <a:headEnd/>
                          <a:tailEnd/>
                        </a:ln>
                      </wps:spPr>
                      <wps:txbx>
                        <w:txbxContent>
                          <w:p w:rsidR="004A0213" w:rsidRPr="00365D00" w:rsidRDefault="004A0213" w:rsidP="00BC553A">
                            <w:pPr>
                              <w:rPr>
                                <w:rFonts w:ascii="Trajan Pro" w:hAnsi="Trajan Pro"/>
                              </w:rPr>
                            </w:pPr>
                            <w:r>
                              <w:rPr>
                                <w:rFonts w:ascii="Trajan Pro" w:eastAsia="Times New Roman" w:hAnsi="Trajan Pro" w:cs="Times New Roman"/>
                                <w:b/>
                                <w:bCs/>
                                <w:color w:val="000000"/>
                                <w:lang w:eastAsia="en-GB"/>
                              </w:rPr>
                              <w:t xml:space="preserve">SECTION 1B – </w:t>
                            </w:r>
                            <w:r w:rsidRPr="00BC553A">
                              <w:rPr>
                                <w:rFonts w:ascii="Trajan Pro" w:eastAsia="Times New Roman" w:hAnsi="Trajan Pro" w:cs="Times New Roman"/>
                                <w:b/>
                                <w:bCs/>
                                <w:color w:val="000000"/>
                                <w:lang w:eastAsia="en-GB"/>
                              </w:rPr>
                              <w:t>SWIMMING AND WATER SAFETY self rescue focus.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4B323" id="_x0000_s1032" type="#_x0000_t202" style="position:absolute;margin-left:-1.5pt;margin-top:29.55pt;width:356.25pt;height:2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" strokecolor="red">
                <v:textbox>
                  <w:txbxContent>
                    <w:p w:rsidR="004A0213" w:rsidRPr="00365D00" w:rsidRDefault="004A0213" w:rsidP="00BC553A">
                      <w:pPr>
                        <w:rPr>
                          <w:rFonts w:ascii="Trajan Pro" w:hAnsi="Trajan Pro"/>
                        </w:rPr>
                      </w:pPr>
                      <w:r>
                        <w:rPr>
                          <w:rFonts w:ascii="Trajan Pro" w:eastAsia="Times New Roman" w:hAnsi="Trajan Pro" w:cs="Times New Roman"/>
                          <w:b/>
                          <w:bCs/>
                          <w:color w:val="000000"/>
                          <w:lang w:eastAsia="en-GB"/>
                        </w:rPr>
                        <w:t xml:space="preserve">SECTION 1B – </w:t>
                      </w:r>
                      <w:r w:rsidRPr="00BC553A">
                        <w:rPr>
                          <w:rFonts w:ascii="Trajan Pro" w:eastAsia="Times New Roman" w:hAnsi="Trajan Pro" w:cs="Times New Roman"/>
                          <w:b/>
                          <w:bCs/>
                          <w:color w:val="000000"/>
                          <w:lang w:eastAsia="en-GB"/>
                        </w:rPr>
                        <w:t>SWIMMING AND WATER SAFETY self rescue focus.</w:t>
                      </w:r>
                    </w:p>
                  </w:txbxContent>
                </v:textbox>
                <w10:wrap type="square"/>
              </v:shape>
            </w:pict>
          </mc:Fallback>
        </mc:AlternateContent>
      </w:r>
      <w:r w:rsidR="000D2387" w:rsidRPr="000E5435">
        <w:rPr>
          <w:rFonts w:ascii="Minion Pro" w:hAnsi="Minion Pro"/>
          <w:sz w:val="24"/>
          <w:szCs w:val="24"/>
        </w:rPr>
        <w:t>Are your PE and sport premium spend and priorities included on your school website?</w:t>
      </w:r>
      <w:r w:rsidR="000D2387" w:rsidRPr="000E5435">
        <w:rPr>
          <w:rFonts w:ascii="Minion Pro" w:hAnsi="Minion Pro"/>
          <w:sz w:val="24"/>
          <w:szCs w:val="24"/>
        </w:rPr>
        <w:tab/>
      </w:r>
      <w:r w:rsidR="000D2387" w:rsidRPr="000E5435">
        <w:rPr>
          <w:rFonts w:ascii="Minion Pro" w:hAnsi="Minion Pro"/>
          <w:sz w:val="24"/>
          <w:szCs w:val="24"/>
        </w:rPr>
        <w:tab/>
      </w:r>
      <w:r w:rsidR="000D2387" w:rsidRPr="000E5435">
        <w:rPr>
          <w:rFonts w:ascii="Minion Pro" w:hAnsi="Minion Pro"/>
          <w:sz w:val="24"/>
          <w:szCs w:val="24"/>
        </w:rPr>
        <w:tab/>
      </w:r>
      <w:r w:rsidR="00751B8C">
        <w:rPr>
          <w:rFonts w:ascii="Minion Pro" w:hAnsi="Minion Pro"/>
          <w:sz w:val="24"/>
          <w:szCs w:val="24"/>
        </w:rPr>
        <w:tab/>
      </w:r>
      <w:r w:rsidR="000D2387" w:rsidRPr="000E5435">
        <w:rPr>
          <w:rFonts w:ascii="Minion Pro" w:hAnsi="Minion Pro"/>
          <w:sz w:val="24"/>
          <w:szCs w:val="24"/>
        </w:rPr>
        <w:tab/>
      </w:r>
      <w:r w:rsidR="000D2387" w:rsidRPr="000E5435">
        <w:rPr>
          <w:rFonts w:ascii="Minion Pro" w:hAnsi="Minion Pro"/>
          <w:sz w:val="24"/>
          <w:szCs w:val="24"/>
        </w:rPr>
        <w:tab/>
      </w:r>
      <w:sdt>
        <w:sdtPr>
          <w:rPr>
            <w:rFonts w:ascii="Minion Pro" w:hAnsi="Minion Pro"/>
            <w:sz w:val="24"/>
            <w:szCs w:val="24"/>
          </w:rPr>
          <w:id w:val="-974917361"/>
          <w:placeholder>
            <w:docPart w:val="0A6D8B9DC2EC4F3391EBF176321547FF"/>
          </w:placeholder>
          <w:dropDownList>
            <w:listItem w:value="Choose an item."/>
            <w:listItem w:displayText="No" w:value="No"/>
            <w:listItem w:displayText="Yes" w:value="Yes"/>
          </w:dropDownList>
        </w:sdtPr>
        <w:sdtEndPr/>
        <w:sdtContent>
          <w:r w:rsidR="00ED3426">
            <w:rPr>
              <w:rFonts w:ascii="Minion Pro" w:hAnsi="Minion Pro"/>
              <w:sz w:val="24"/>
              <w:szCs w:val="24"/>
            </w:rPr>
            <w:t>Yes</w:t>
          </w:r>
        </w:sdtContent>
      </w:sdt>
    </w:p>
    <w:p w:rsidR="00F141D7" w:rsidRDefault="00F141D7" w:rsidP="000D2387">
      <w:pPr>
        <w:rPr>
          <w:rFonts w:ascii="Minion Pro" w:eastAsia="Times New Roman" w:hAnsi="Minion Pro" w:cs="Times New Roman"/>
          <w:color w:val="000000"/>
          <w:lang w:eastAsia="en-GB"/>
        </w:rPr>
      </w:pPr>
    </w:p>
    <w:p w:rsidR="00BC553A" w:rsidRPr="00BC553A" w:rsidRDefault="00DC23BA" w:rsidP="00BC553A">
      <w:pPr>
        <w:rPr>
          <w:rFonts w:ascii="Minion Pro" w:eastAsia="Times New Roman" w:hAnsi="Minion Pro" w:cs="Times New Roman"/>
          <w:color w:val="000000"/>
          <w:lang w:eastAsia="en-GB"/>
        </w:rPr>
      </w:pPr>
      <w:r>
        <w:rPr>
          <w:rFonts w:ascii="Minion Pro" w:eastAsia="Times New Roman" w:hAnsi="Minion Pro" w:cs="Times New Roman"/>
          <w:color w:val="000000"/>
          <w:lang w:eastAsia="en-GB"/>
        </w:rPr>
        <w:br/>
      </w:r>
      <w:r w:rsidR="00CE0B7B" w:rsidRPr="00CE0B7B">
        <w:rPr>
          <w:rFonts w:ascii="Minion Pro" w:eastAsia="Times New Roman" w:hAnsi="Minion Pro" w:cs="Times New Roman"/>
          <w:color w:val="000000"/>
          <w:lang w:eastAsia="en-GB"/>
        </w:rPr>
        <w:t>Swimming is an important skill and can encourage a healthy and active lifestyle</w:t>
      </w:r>
      <w:r w:rsidR="00CE0B7B">
        <w:rPr>
          <w:rFonts w:ascii="Minion Pro" w:eastAsia="Times New Roman" w:hAnsi="Minion Pro" w:cs="Times New Roman"/>
          <w:color w:val="000000"/>
          <w:lang w:eastAsia="en-GB"/>
        </w:rPr>
        <w:t>.</w:t>
      </w:r>
      <w:r w:rsidR="00CE0B7B" w:rsidRPr="00CE0B7B">
        <w:rPr>
          <w:rFonts w:ascii="Minion Pro" w:eastAsia="Times New Roman" w:hAnsi="Minion Pro" w:cs="Times New Roman"/>
          <w:color w:val="000000"/>
          <w:lang w:eastAsia="en-GB"/>
        </w:rPr>
        <w:t xml:space="preserve"> </w:t>
      </w:r>
      <w:r w:rsidR="00BC553A" w:rsidRPr="00BC553A">
        <w:rPr>
          <w:rFonts w:ascii="Minion Pro" w:eastAsia="Times New Roman" w:hAnsi="Minion Pro" w:cs="Times New Roman"/>
          <w:color w:val="000000"/>
          <w:lang w:eastAsia="en-GB"/>
        </w:rPr>
        <w:t xml:space="preserve">All </w:t>
      </w:r>
      <w:r w:rsidR="00BC553A" w:rsidRPr="00BC553A">
        <w:rPr>
          <w:rFonts w:ascii="Minion Pro" w:eastAsia="Times New Roman" w:hAnsi="Minion Pro" w:cs="Times New Roman"/>
          <w:bCs/>
          <w:color w:val="000000"/>
          <w:lang w:eastAsia="en-GB"/>
        </w:rPr>
        <w:t xml:space="preserve">Local Authority </w:t>
      </w:r>
      <w:r w:rsidR="00BC553A" w:rsidRPr="00BC553A">
        <w:rPr>
          <w:rFonts w:ascii="Minion Pro" w:eastAsia="Times New Roman" w:hAnsi="Minion Pro" w:cs="Times New Roman"/>
          <w:color w:val="000000"/>
          <w:lang w:eastAsia="en-GB"/>
        </w:rPr>
        <w:t xml:space="preserve">schools </w:t>
      </w:r>
      <w:r w:rsidR="00BC553A" w:rsidRPr="00BC553A">
        <w:rPr>
          <w:rFonts w:ascii="Minion Pro" w:eastAsia="Times New Roman" w:hAnsi="Minion Pro" w:cs="Times New Roman"/>
          <w:bCs/>
          <w:color w:val="000000"/>
          <w:u w:val="single"/>
          <w:lang w:eastAsia="en-GB"/>
        </w:rPr>
        <w:t>must</w:t>
      </w:r>
      <w:r w:rsidR="00BC553A" w:rsidRPr="00BC553A">
        <w:rPr>
          <w:rFonts w:ascii="Minion Pro" w:eastAsia="Times New Roman" w:hAnsi="Minion Pro" w:cs="Times New Roman"/>
          <w:color w:val="000000"/>
          <w:lang w:eastAsia="en-GB"/>
        </w:rPr>
        <w:t xml:space="preserve"> provide swimming instruction either in key stage 1 or key stage 2. </w:t>
      </w:r>
      <w:r w:rsidR="00CE0B7B">
        <w:rPr>
          <w:rFonts w:ascii="Minion Pro" w:eastAsia="Times New Roman" w:hAnsi="Minion Pro" w:cs="Times New Roman"/>
          <w:color w:val="000000"/>
          <w:lang w:eastAsia="en-GB"/>
        </w:rPr>
        <w:t xml:space="preserve">The </w:t>
      </w:r>
      <w:hyperlink r:id="rId20" w:history="1">
        <w:r w:rsidR="00CE0B7B" w:rsidRPr="00CE0B7B">
          <w:rPr>
            <w:rStyle w:val="Hyperlink"/>
            <w:rFonts w:ascii="Minion Pro" w:eastAsia="Times New Roman" w:hAnsi="Minion Pro" w:cs="Times New Roman"/>
            <w:lang w:eastAsia="en-GB"/>
          </w:rPr>
          <w:t>programme of study for PE</w:t>
        </w:r>
      </w:hyperlink>
      <w:r w:rsidR="00CE0B7B">
        <w:rPr>
          <w:rFonts w:ascii="Minion Pro" w:eastAsia="Times New Roman" w:hAnsi="Minion Pro" w:cs="Times New Roman"/>
          <w:color w:val="000000"/>
          <w:lang w:eastAsia="en-GB"/>
        </w:rPr>
        <w:t xml:space="preserve"> sets out the expectation that</w:t>
      </w:r>
      <w:r w:rsidR="00BC553A" w:rsidRPr="00BC553A">
        <w:rPr>
          <w:rFonts w:ascii="Minion Pro" w:eastAsia="Times New Roman" w:hAnsi="Minion Pro" w:cs="Times New Roman"/>
          <w:color w:val="000000"/>
          <w:lang w:eastAsia="en-GB"/>
        </w:rPr>
        <w:t xml:space="preserve"> pupils should be taught to:</w:t>
      </w:r>
    </w:p>
    <w:p w:rsidR="00BC553A" w:rsidRPr="00BC553A" w:rsidRDefault="00BC553A" w:rsidP="00BC553A">
      <w:pPr>
        <w:numPr>
          <w:ilvl w:val="0"/>
          <w:numId w:val="5"/>
        </w:numPr>
        <w:rPr>
          <w:rFonts w:ascii="Minion Pro" w:eastAsia="Times New Roman" w:hAnsi="Minion Pro" w:cs="Times New Roman"/>
          <w:color w:val="000000"/>
          <w:lang w:eastAsia="en-GB"/>
        </w:rPr>
      </w:pPr>
      <w:r w:rsidRPr="00BC553A">
        <w:rPr>
          <w:rFonts w:ascii="Minion Pro" w:eastAsia="Times New Roman" w:hAnsi="Minion Pro" w:cs="Times New Roman"/>
          <w:color w:val="000000"/>
          <w:lang w:eastAsia="en-GB"/>
        </w:rPr>
        <w:t>swim competently, confidently and proficiently over a distance of at least 25 metres</w:t>
      </w:r>
    </w:p>
    <w:p w:rsidR="00BC553A" w:rsidRPr="00BC553A" w:rsidRDefault="00BC553A" w:rsidP="00BC553A">
      <w:pPr>
        <w:numPr>
          <w:ilvl w:val="0"/>
          <w:numId w:val="5"/>
        </w:numPr>
        <w:rPr>
          <w:rFonts w:ascii="Minion Pro" w:eastAsia="Times New Roman" w:hAnsi="Minion Pro" w:cs="Times New Roman"/>
          <w:color w:val="000000"/>
          <w:lang w:eastAsia="en-GB"/>
        </w:rPr>
      </w:pPr>
      <w:r w:rsidRPr="00BC553A">
        <w:rPr>
          <w:rFonts w:ascii="Minion Pro" w:eastAsia="Times New Roman" w:hAnsi="Minion Pro" w:cs="Times New Roman"/>
          <w:color w:val="000000"/>
          <w:lang w:eastAsia="en-GB"/>
        </w:rPr>
        <w:t>use a range of strokes effectively [for example, front crawl, backstroke and breaststroke]</w:t>
      </w:r>
    </w:p>
    <w:p w:rsidR="00BC553A" w:rsidRPr="00692973" w:rsidRDefault="00BC553A" w:rsidP="00BC553A">
      <w:pPr>
        <w:numPr>
          <w:ilvl w:val="0"/>
          <w:numId w:val="6"/>
        </w:numPr>
        <w:rPr>
          <w:rFonts w:ascii="Minion Pro" w:eastAsia="Times New Roman" w:hAnsi="Minion Pro" w:cs="Times New Roman"/>
          <w:color w:val="000000"/>
          <w:lang w:eastAsia="en-GB"/>
        </w:rPr>
      </w:pPr>
      <w:proofErr w:type="gramStart"/>
      <w:r w:rsidRPr="00692973">
        <w:rPr>
          <w:rFonts w:ascii="Minion Pro" w:eastAsia="Times New Roman" w:hAnsi="Minion Pro" w:cs="Times New Roman"/>
          <w:color w:val="000000"/>
          <w:lang w:eastAsia="en-GB"/>
        </w:rPr>
        <w:t>perform</w:t>
      </w:r>
      <w:proofErr w:type="gramEnd"/>
      <w:r w:rsidRPr="00692973">
        <w:rPr>
          <w:rFonts w:ascii="Minion Pro" w:eastAsia="Times New Roman" w:hAnsi="Minion Pro" w:cs="Times New Roman"/>
          <w:color w:val="000000"/>
          <w:lang w:eastAsia="en-GB"/>
        </w:rPr>
        <w:t xml:space="preserve"> safe self-rescue in different water-based situations.</w:t>
      </w:r>
    </w:p>
    <w:tbl>
      <w:tblPr>
        <w:tblStyle w:val="TableGrid"/>
        <w:tblW w:w="0" w:type="auto"/>
        <w:tblLook w:val="04A0" w:firstRow="1" w:lastRow="0" w:firstColumn="1" w:lastColumn="0" w:noHBand="0" w:noVBand="1"/>
      </w:tblPr>
      <w:tblGrid>
        <w:gridCol w:w="11082"/>
        <w:gridCol w:w="2866"/>
      </w:tblGrid>
      <w:tr w:rsidR="00BC553A" w:rsidTr="00DC23BA">
        <w:tc>
          <w:tcPr>
            <w:tcW w:w="11268" w:type="dxa"/>
          </w:tcPr>
          <w:p w:rsidR="00BC553A" w:rsidRDefault="00BC553A" w:rsidP="00CE0B7B">
            <w:pPr>
              <w:rPr>
                <w:rFonts w:ascii="Minion Pro" w:eastAsia="Times New Roman" w:hAnsi="Minion Pro" w:cs="Times New Roman"/>
                <w:color w:val="000000"/>
                <w:lang w:eastAsia="en-GB"/>
              </w:rPr>
            </w:pPr>
            <w:r>
              <w:rPr>
                <w:rFonts w:ascii="Minion Pro" w:eastAsia="Times New Roman" w:hAnsi="Minion Pro" w:cs="Times New Roman"/>
                <w:color w:val="000000"/>
                <w:lang w:eastAsia="en-GB"/>
              </w:rPr>
              <w:t>Swimming</w:t>
            </w:r>
            <w:r w:rsidR="00CE0B7B">
              <w:rPr>
                <w:rFonts w:ascii="Minion Pro" w:eastAsia="Times New Roman" w:hAnsi="Minion Pro" w:cs="Times New Roman"/>
                <w:color w:val="000000"/>
                <w:lang w:eastAsia="en-GB"/>
              </w:rPr>
              <w:t xml:space="preserve"> and Water Safety</w:t>
            </w:r>
          </w:p>
        </w:tc>
        <w:tc>
          <w:tcPr>
            <w:tcW w:w="2906" w:type="dxa"/>
          </w:tcPr>
          <w:p w:rsidR="00BC553A" w:rsidRDefault="006D30E9" w:rsidP="00BC553A">
            <w:pPr>
              <w:rPr>
                <w:rFonts w:ascii="Minion Pro" w:eastAsia="Times New Roman" w:hAnsi="Minion Pro" w:cs="Times New Roman"/>
                <w:color w:val="000000"/>
                <w:lang w:eastAsia="en-GB"/>
              </w:rPr>
            </w:pPr>
            <w:r>
              <w:rPr>
                <w:rFonts w:ascii="Minion Pro" w:eastAsia="Times New Roman" w:hAnsi="Minion Pro" w:cs="Times New Roman"/>
                <w:color w:val="000000"/>
                <w:lang w:eastAsia="en-GB"/>
              </w:rPr>
              <w:t>Please fill out all of the below:</w:t>
            </w:r>
          </w:p>
        </w:tc>
      </w:tr>
      <w:tr w:rsidR="00BC553A" w:rsidTr="00DC23BA">
        <w:tc>
          <w:tcPr>
            <w:tcW w:w="11268" w:type="dxa"/>
          </w:tcPr>
          <w:p w:rsidR="00BC553A" w:rsidRDefault="00BC553A" w:rsidP="00BC553A">
            <w:pPr>
              <w:rPr>
                <w:rFonts w:ascii="Minion Pro" w:eastAsia="Times New Roman" w:hAnsi="Minion Pro" w:cs="Times New Roman"/>
                <w:color w:val="000000"/>
                <w:lang w:eastAsia="en-GB"/>
              </w:rPr>
            </w:pPr>
            <w:r w:rsidRPr="00BC553A">
              <w:rPr>
                <w:rFonts w:ascii="Minion Pro" w:eastAsia="Times New Roman" w:hAnsi="Minion Pro" w:cs="Times New Roman"/>
                <w:color w:val="000000"/>
                <w:lang w:eastAsia="en-GB"/>
              </w:rPr>
              <w:t>•</w:t>
            </w:r>
            <w:r w:rsidRPr="00BC553A">
              <w:rPr>
                <w:rFonts w:ascii="Minion Pro" w:eastAsia="Times New Roman" w:hAnsi="Minion Pro" w:cs="Times New Roman"/>
                <w:color w:val="000000"/>
                <w:lang w:eastAsia="en-GB"/>
              </w:rPr>
              <w:tab/>
              <w:t>What percentage of your Year 6 pupils could swim competently, confidently and proficiently over a distance of at least 25 metres when they left your primary school at the end of last academic year?</w:t>
            </w:r>
          </w:p>
        </w:tc>
        <w:tc>
          <w:tcPr>
            <w:tcW w:w="2906" w:type="dxa"/>
          </w:tcPr>
          <w:p w:rsidR="00BC553A" w:rsidRDefault="00EB3428" w:rsidP="00ED3426">
            <w:pPr>
              <w:rPr>
                <w:rFonts w:ascii="Minion Pro" w:eastAsia="Times New Roman" w:hAnsi="Minion Pro" w:cs="Times New Roman"/>
                <w:color w:val="000000"/>
                <w:lang w:eastAsia="en-GB"/>
              </w:rPr>
            </w:pPr>
            <w:sdt>
              <w:sdtPr>
                <w:rPr>
                  <w:rFonts w:ascii="Minion Pro" w:eastAsia="Times New Roman" w:hAnsi="Minion Pro" w:cs="Times New Roman"/>
                  <w:color w:val="000000"/>
                  <w:lang w:eastAsia="en-GB"/>
                </w:rPr>
                <w:id w:val="664973696"/>
                <w:lock w:val="sdtLocked"/>
                <w:placeholder>
                  <w:docPart w:val="03CD6679D8A343CCAD3E1F829E5CBF7D"/>
                </w:placeholde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listItem w:displayText="51" w:value="51"/>
                  <w:listItem w:displayText="52" w:value="52"/>
                  <w:listItem w:displayText="53" w:value="53"/>
                  <w:listItem w:displayText="54" w:value="54"/>
                  <w:listItem w:displayText="55" w:value="55"/>
                  <w:listItem w:displayText="56" w:value="56"/>
                  <w:listItem w:displayText="57" w:value="57"/>
                  <w:listItem w:displayText="58" w:value="58"/>
                  <w:listItem w:displayText="59" w:value="59"/>
                  <w:listItem w:displayText="60" w:value="60"/>
                  <w:listItem w:displayText="61" w:value="61"/>
                  <w:listItem w:displayText="62" w:value="62"/>
                  <w:listItem w:displayText="63" w:value="63"/>
                  <w:listItem w:displayText="64" w:value="64"/>
                  <w:listItem w:displayText="65" w:value="65"/>
                  <w:listItem w:displayText="66" w:value="66"/>
                  <w:listItem w:displayText="67" w:value="67"/>
                  <w:listItem w:displayText="68" w:value="68"/>
                  <w:listItem w:displayText="69" w:value="69"/>
                  <w:listItem w:displayText="70" w:value="70"/>
                  <w:listItem w:displayText="71" w:value="71"/>
                  <w:listItem w:displayText="72" w:value="72"/>
                  <w:listItem w:displayText="73" w:value="73"/>
                  <w:listItem w:displayText="74" w:value="74"/>
                  <w:listItem w:displayText="75" w:value="75"/>
                  <w:listItem w:displayText="76" w:value="76"/>
                  <w:listItem w:displayText="77" w:value="77"/>
                  <w:listItem w:displayText="78" w:value="78"/>
                  <w:listItem w:displayText="79" w:value="79"/>
                  <w:listItem w:displayText="80" w:value="80"/>
                  <w:listItem w:displayText="81" w:value="81"/>
                  <w:listItem w:displayText="82" w:value="82"/>
                  <w:listItem w:displayText="83" w:value="83"/>
                  <w:listItem w:displayText="84" w:value="84"/>
                  <w:listItem w:displayText="85" w:value="85"/>
                  <w:listItem w:displayText="86" w:value="86"/>
                  <w:listItem w:displayText="87" w:value="87"/>
                  <w:listItem w:displayText="88" w:value="88"/>
                  <w:listItem w:displayText="89" w:value="89"/>
                  <w:listItem w:displayText="90" w:value="90"/>
                  <w:listItem w:displayText="91" w:value="91"/>
                  <w:listItem w:displayText="92" w:value="92"/>
                  <w:listItem w:displayText="93" w:value="93"/>
                  <w:listItem w:displayText="94" w:value="94"/>
                  <w:listItem w:displayText="95" w:value="95"/>
                  <w:listItem w:displayText="96" w:value="96"/>
                  <w:listItem w:displayText="97" w:value="97"/>
                  <w:listItem w:displayText="98" w:value="98"/>
                  <w:listItem w:displayText="99" w:value="99"/>
                  <w:listItem w:displayText="100" w:value="100"/>
                </w:comboBox>
              </w:sdtPr>
              <w:sdtEndPr/>
              <w:sdtContent>
                <w:r w:rsidR="00ED3426">
                  <w:rPr>
                    <w:rFonts w:ascii="Minion Pro" w:eastAsia="Times New Roman" w:hAnsi="Minion Pro" w:cs="Times New Roman"/>
                    <w:color w:val="000000"/>
                    <w:lang w:eastAsia="en-GB"/>
                  </w:rPr>
                  <w:t>54</w:t>
                </w:r>
              </w:sdtContent>
            </w:sdt>
            <w:r w:rsidR="00BC553A">
              <w:rPr>
                <w:rFonts w:ascii="Minion Pro" w:eastAsia="Times New Roman" w:hAnsi="Minion Pro" w:cs="Times New Roman"/>
                <w:color w:val="000000"/>
                <w:lang w:eastAsia="en-GB"/>
              </w:rPr>
              <w:t>%</w:t>
            </w:r>
          </w:p>
        </w:tc>
      </w:tr>
      <w:tr w:rsidR="00BC553A" w:rsidTr="00DC23BA">
        <w:tc>
          <w:tcPr>
            <w:tcW w:w="11268" w:type="dxa"/>
          </w:tcPr>
          <w:p w:rsidR="00BC553A" w:rsidRDefault="00A770A7" w:rsidP="001145D9">
            <w:pPr>
              <w:rPr>
                <w:rFonts w:ascii="Minion Pro" w:eastAsia="Times New Roman" w:hAnsi="Minion Pro" w:cs="Times New Roman"/>
                <w:color w:val="000000"/>
                <w:lang w:eastAsia="en-GB"/>
              </w:rPr>
            </w:pPr>
            <w:r w:rsidRPr="00A770A7">
              <w:rPr>
                <w:rFonts w:ascii="Minion Pro" w:eastAsia="Times New Roman" w:hAnsi="Minion Pro" w:cs="Times New Roman"/>
                <w:color w:val="000000"/>
                <w:lang w:eastAsia="en-GB"/>
              </w:rPr>
              <w:t>•</w:t>
            </w:r>
            <w:r w:rsidRPr="00A770A7">
              <w:rPr>
                <w:rFonts w:ascii="Minion Pro" w:eastAsia="Times New Roman" w:hAnsi="Minion Pro" w:cs="Times New Roman"/>
                <w:color w:val="000000"/>
                <w:lang w:eastAsia="en-GB"/>
              </w:rPr>
              <w:tab/>
              <w:t>What percentage of your Year 6 pupils could use a range of strokes effectively [for example, front crawl, backstroke and breaststroke] when they left your primary school at</w:t>
            </w:r>
            <w:r>
              <w:rPr>
                <w:rFonts w:ascii="Minion Pro" w:eastAsia="Times New Roman" w:hAnsi="Minion Pro" w:cs="Times New Roman"/>
                <w:color w:val="000000"/>
                <w:lang w:eastAsia="en-GB"/>
              </w:rPr>
              <w:t xml:space="preserve"> the end of last academic year?</w:t>
            </w:r>
          </w:p>
        </w:tc>
        <w:tc>
          <w:tcPr>
            <w:tcW w:w="2906" w:type="dxa"/>
          </w:tcPr>
          <w:p w:rsidR="00BC553A" w:rsidRDefault="00EB3428" w:rsidP="00ED3426">
            <w:pPr>
              <w:rPr>
                <w:rFonts w:ascii="Minion Pro" w:eastAsia="Times New Roman" w:hAnsi="Minion Pro" w:cs="Times New Roman"/>
                <w:color w:val="000000"/>
                <w:lang w:eastAsia="en-GB"/>
              </w:rPr>
            </w:pPr>
            <w:sdt>
              <w:sdtPr>
                <w:rPr>
                  <w:rFonts w:ascii="Minion Pro" w:eastAsia="Times New Roman" w:hAnsi="Minion Pro" w:cs="Times New Roman"/>
                  <w:color w:val="000000"/>
                  <w:lang w:eastAsia="en-GB"/>
                </w:rPr>
                <w:id w:val="-1911915716"/>
                <w:lock w:val="sdtLocked"/>
                <w:placeholder>
                  <w:docPart w:val="3F4FCEFF722A40879B788F784B3F6423"/>
                </w:placeholde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listItem w:displayText="51" w:value="51"/>
                  <w:listItem w:displayText="52" w:value="52"/>
                  <w:listItem w:displayText="53" w:value="53"/>
                  <w:listItem w:displayText="54" w:value="54"/>
                  <w:listItem w:displayText="55" w:value="55"/>
                  <w:listItem w:displayText="56" w:value="56"/>
                  <w:listItem w:displayText="57" w:value="57"/>
                  <w:listItem w:displayText="58" w:value="58"/>
                  <w:listItem w:displayText="59" w:value="59"/>
                  <w:listItem w:displayText="60" w:value="60"/>
                  <w:listItem w:displayText="61" w:value="61"/>
                  <w:listItem w:displayText="62" w:value="62"/>
                  <w:listItem w:displayText="63" w:value="63"/>
                  <w:listItem w:displayText="64" w:value="64"/>
                  <w:listItem w:displayText="65" w:value="65"/>
                  <w:listItem w:displayText="66" w:value="66"/>
                  <w:listItem w:displayText="67" w:value="67"/>
                  <w:listItem w:displayText="68" w:value="68"/>
                  <w:listItem w:displayText="69" w:value="69"/>
                  <w:listItem w:displayText="70" w:value="70"/>
                  <w:listItem w:displayText="71" w:value="71"/>
                  <w:listItem w:displayText="72" w:value="72"/>
                  <w:listItem w:displayText="73" w:value="73"/>
                  <w:listItem w:displayText="74" w:value="74"/>
                  <w:listItem w:displayText="75" w:value="75"/>
                  <w:listItem w:displayText="76" w:value="76"/>
                  <w:listItem w:displayText="77" w:value="77"/>
                  <w:listItem w:displayText="78" w:value="78"/>
                  <w:listItem w:displayText="79" w:value="79"/>
                  <w:listItem w:displayText="80" w:value="80"/>
                  <w:listItem w:displayText="81" w:value="81"/>
                  <w:listItem w:displayText="82" w:value="82"/>
                  <w:listItem w:displayText="83" w:value="83"/>
                  <w:listItem w:displayText="84" w:value="84"/>
                  <w:listItem w:displayText="85" w:value="85"/>
                  <w:listItem w:displayText="86" w:value="86"/>
                  <w:listItem w:displayText="87" w:value="87"/>
                  <w:listItem w:displayText="88" w:value="88"/>
                  <w:listItem w:displayText="89" w:value="89"/>
                  <w:listItem w:displayText="90" w:value="90"/>
                  <w:listItem w:displayText="91" w:value="91"/>
                  <w:listItem w:displayText="92" w:value="92"/>
                  <w:listItem w:displayText="93" w:value="93"/>
                  <w:listItem w:displayText="94" w:value="94"/>
                  <w:listItem w:displayText="95" w:value="95"/>
                  <w:listItem w:displayText="96" w:value="96"/>
                  <w:listItem w:displayText="97" w:value="97"/>
                  <w:listItem w:displayText="98" w:value="98"/>
                  <w:listItem w:displayText="99" w:value="99"/>
                  <w:listItem w:displayText="100" w:value="100"/>
                </w:comboBox>
              </w:sdtPr>
              <w:sdtEndPr/>
              <w:sdtContent>
                <w:r w:rsidR="00ED3426">
                  <w:rPr>
                    <w:rFonts w:ascii="Minion Pro" w:eastAsia="Times New Roman" w:hAnsi="Minion Pro" w:cs="Times New Roman"/>
                    <w:color w:val="000000"/>
                    <w:lang w:eastAsia="en-GB"/>
                  </w:rPr>
                  <w:t>54</w:t>
                </w:r>
              </w:sdtContent>
            </w:sdt>
            <w:r w:rsidR="00A770A7">
              <w:rPr>
                <w:rFonts w:ascii="Minion Pro" w:eastAsia="Times New Roman" w:hAnsi="Minion Pro" w:cs="Times New Roman"/>
                <w:color w:val="000000"/>
                <w:lang w:eastAsia="en-GB"/>
              </w:rPr>
              <w:t xml:space="preserve"> </w:t>
            </w:r>
            <w:r w:rsidR="00BC553A">
              <w:rPr>
                <w:rFonts w:ascii="Minion Pro" w:eastAsia="Times New Roman" w:hAnsi="Minion Pro" w:cs="Times New Roman"/>
                <w:color w:val="000000"/>
                <w:lang w:eastAsia="en-GB"/>
              </w:rPr>
              <w:t>%</w:t>
            </w:r>
          </w:p>
        </w:tc>
      </w:tr>
      <w:tr w:rsidR="00BC553A" w:rsidTr="00DC23BA">
        <w:tc>
          <w:tcPr>
            <w:tcW w:w="11268" w:type="dxa"/>
          </w:tcPr>
          <w:p w:rsidR="00BC553A" w:rsidRDefault="00A770A7" w:rsidP="00A770A7">
            <w:pPr>
              <w:rPr>
                <w:rFonts w:ascii="Minion Pro" w:eastAsia="Times New Roman" w:hAnsi="Minion Pro" w:cs="Times New Roman"/>
                <w:color w:val="000000"/>
                <w:lang w:eastAsia="en-GB"/>
              </w:rPr>
            </w:pPr>
            <w:r w:rsidRPr="00A770A7">
              <w:rPr>
                <w:rFonts w:ascii="Minion Pro" w:eastAsia="Times New Roman" w:hAnsi="Minion Pro" w:cs="Times New Roman"/>
                <w:color w:val="000000"/>
                <w:lang w:eastAsia="en-GB"/>
              </w:rPr>
              <w:t>•</w:t>
            </w:r>
            <w:r w:rsidRPr="00A770A7">
              <w:rPr>
                <w:rFonts w:ascii="Minion Pro" w:eastAsia="Times New Roman" w:hAnsi="Minion Pro" w:cs="Times New Roman"/>
                <w:color w:val="000000"/>
                <w:lang w:eastAsia="en-GB"/>
              </w:rPr>
              <w:tab/>
              <w:t>What percentage of your Year 6 pupils could perform safe self-rescue in different water-based situations when they left your primary school at th</w:t>
            </w:r>
            <w:r>
              <w:rPr>
                <w:rFonts w:ascii="Minion Pro" w:eastAsia="Times New Roman" w:hAnsi="Minion Pro" w:cs="Times New Roman"/>
                <w:color w:val="000000"/>
                <w:lang w:eastAsia="en-GB"/>
              </w:rPr>
              <w:t>e end of last academic year?</w:t>
            </w:r>
          </w:p>
        </w:tc>
        <w:tc>
          <w:tcPr>
            <w:tcW w:w="2906" w:type="dxa"/>
          </w:tcPr>
          <w:p w:rsidR="00BC553A" w:rsidRDefault="00EB3428" w:rsidP="002B56AC">
            <w:pPr>
              <w:rPr>
                <w:rFonts w:ascii="Minion Pro" w:eastAsia="Times New Roman" w:hAnsi="Minion Pro" w:cs="Times New Roman"/>
                <w:color w:val="000000"/>
                <w:lang w:eastAsia="en-GB"/>
              </w:rPr>
            </w:pPr>
            <w:sdt>
              <w:sdtPr>
                <w:rPr>
                  <w:rFonts w:ascii="Minion Pro" w:eastAsia="Times New Roman" w:hAnsi="Minion Pro" w:cs="Times New Roman"/>
                  <w:color w:val="000000"/>
                  <w:lang w:eastAsia="en-GB"/>
                </w:rPr>
                <w:id w:val="-273953170"/>
                <w:lock w:val="sdtLocked"/>
                <w:placeholder>
                  <w:docPart w:val="CD6C099E64A24B8090854DCEA5B48CF7"/>
                </w:placeholde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listItem w:displayText="51" w:value="51"/>
                  <w:listItem w:displayText="52" w:value="52"/>
                  <w:listItem w:displayText="53" w:value="53"/>
                  <w:listItem w:displayText="54" w:value="54"/>
                  <w:listItem w:displayText="55" w:value="55"/>
                  <w:listItem w:displayText="56" w:value="56"/>
                  <w:listItem w:displayText="57" w:value="57"/>
                  <w:listItem w:displayText="58" w:value="58"/>
                  <w:listItem w:displayText="59" w:value="59"/>
                  <w:listItem w:displayText="60" w:value="60"/>
                  <w:listItem w:displayText="61" w:value="61"/>
                  <w:listItem w:displayText="62" w:value="62"/>
                  <w:listItem w:displayText="63" w:value="63"/>
                  <w:listItem w:displayText="64" w:value="64"/>
                  <w:listItem w:displayText="65" w:value="65"/>
                  <w:listItem w:displayText="66" w:value="66"/>
                  <w:listItem w:displayText="67" w:value="67"/>
                  <w:listItem w:displayText="68" w:value="68"/>
                  <w:listItem w:displayText="69" w:value="69"/>
                  <w:listItem w:displayText="70" w:value="70"/>
                  <w:listItem w:displayText="71" w:value="71"/>
                  <w:listItem w:displayText="72" w:value="72"/>
                  <w:listItem w:displayText="73" w:value="73"/>
                  <w:listItem w:displayText="74" w:value="74"/>
                  <w:listItem w:displayText="75" w:value="75"/>
                  <w:listItem w:displayText="76" w:value="76"/>
                  <w:listItem w:displayText="77" w:value="77"/>
                  <w:listItem w:displayText="78" w:value="78"/>
                  <w:listItem w:displayText="79" w:value="79"/>
                  <w:listItem w:displayText="80" w:value="80"/>
                  <w:listItem w:displayText="81" w:value="81"/>
                  <w:listItem w:displayText="82" w:value="82"/>
                  <w:listItem w:displayText="83" w:value="83"/>
                  <w:listItem w:displayText="84" w:value="84"/>
                  <w:listItem w:displayText="85" w:value="85"/>
                  <w:listItem w:displayText="86" w:value="86"/>
                  <w:listItem w:displayText="87" w:value="87"/>
                  <w:listItem w:displayText="88" w:value="88"/>
                  <w:listItem w:displayText="89" w:value="89"/>
                  <w:listItem w:displayText="90" w:value="90"/>
                  <w:listItem w:displayText="91" w:value="91"/>
                  <w:listItem w:displayText="92" w:value="92"/>
                  <w:listItem w:displayText="93" w:value="93"/>
                  <w:listItem w:displayText="94" w:value="94"/>
                  <w:listItem w:displayText="95" w:value="95"/>
                  <w:listItem w:displayText="96" w:value="96"/>
                  <w:listItem w:displayText="97" w:value="97"/>
                  <w:listItem w:displayText="98" w:value="98"/>
                  <w:listItem w:displayText="99" w:value="99"/>
                  <w:listItem w:displayText="100" w:value="100"/>
                </w:comboBox>
              </w:sdtPr>
              <w:sdtEndPr/>
              <w:sdtContent>
                <w:r w:rsidR="002B56AC">
                  <w:rPr>
                    <w:rFonts w:ascii="Minion Pro" w:eastAsia="Times New Roman" w:hAnsi="Minion Pro" w:cs="Times New Roman"/>
                    <w:color w:val="000000"/>
                    <w:lang w:eastAsia="en-GB"/>
                  </w:rPr>
                  <w:t>54%</w:t>
                </w:r>
              </w:sdtContent>
            </w:sdt>
            <w:r w:rsidR="00A770A7">
              <w:rPr>
                <w:rFonts w:ascii="Minion Pro" w:eastAsia="Times New Roman" w:hAnsi="Minion Pro" w:cs="Times New Roman"/>
                <w:color w:val="000000"/>
                <w:lang w:eastAsia="en-GB"/>
              </w:rPr>
              <w:t xml:space="preserve"> </w:t>
            </w:r>
            <w:r w:rsidR="00BC553A">
              <w:rPr>
                <w:rFonts w:ascii="Minion Pro" w:eastAsia="Times New Roman" w:hAnsi="Minion Pro" w:cs="Times New Roman"/>
                <w:color w:val="000000"/>
                <w:lang w:eastAsia="en-GB"/>
              </w:rPr>
              <w:t>%</w:t>
            </w:r>
          </w:p>
        </w:tc>
      </w:tr>
      <w:tr w:rsidR="00BC553A" w:rsidTr="00DC23BA">
        <w:tc>
          <w:tcPr>
            <w:tcW w:w="11268" w:type="dxa"/>
          </w:tcPr>
          <w:p w:rsidR="00BC553A" w:rsidRDefault="00A770A7" w:rsidP="004C0E82">
            <w:pPr>
              <w:rPr>
                <w:rFonts w:ascii="Minion Pro" w:eastAsia="Times New Roman" w:hAnsi="Minion Pro" w:cs="Times New Roman"/>
                <w:color w:val="000000"/>
                <w:lang w:eastAsia="en-GB"/>
              </w:rPr>
            </w:pPr>
            <w:r w:rsidRPr="00A770A7">
              <w:rPr>
                <w:rFonts w:ascii="Minion Pro" w:eastAsia="Times New Roman" w:hAnsi="Minion Pro" w:cs="Times New Roman"/>
                <w:color w:val="000000"/>
                <w:lang w:eastAsia="en-GB"/>
              </w:rPr>
              <w:t>•</w:t>
            </w:r>
            <w:r w:rsidRPr="00A770A7">
              <w:rPr>
                <w:rFonts w:ascii="Minion Pro" w:eastAsia="Times New Roman" w:hAnsi="Minion Pro" w:cs="Times New Roman"/>
                <w:color w:val="000000"/>
                <w:lang w:eastAsia="en-GB"/>
              </w:rPr>
              <w:tab/>
            </w:r>
            <w:r w:rsidR="004C0E82" w:rsidRPr="000C5CFE">
              <w:rPr>
                <w:rFonts w:ascii="Minion Pro" w:eastAsia="Times New Roman" w:hAnsi="Minion Pro" w:cs="Times New Roman"/>
                <w:color w:val="000000"/>
                <w:lang w:eastAsia="en-GB"/>
              </w:rPr>
              <w:t xml:space="preserve">Schools can choose to use the primary PE and sport premium to provide additional provision for swimming but this must be for activity over and above the national curriculum requirements. </w:t>
            </w:r>
            <w:r w:rsidRPr="000C5CFE">
              <w:rPr>
                <w:rFonts w:ascii="Minion Pro" w:eastAsia="Times New Roman" w:hAnsi="Minion Pro" w:cs="Times New Roman"/>
                <w:color w:val="000000"/>
                <w:lang w:eastAsia="en-GB"/>
              </w:rPr>
              <w:t>Have you used it in this way?</w:t>
            </w:r>
          </w:p>
        </w:tc>
        <w:sdt>
          <w:sdtPr>
            <w:rPr>
              <w:rFonts w:ascii="Minion Pro" w:eastAsia="Times New Roman" w:hAnsi="Minion Pro" w:cs="Times New Roman"/>
              <w:color w:val="000000"/>
              <w:lang w:eastAsia="en-GB"/>
            </w:rPr>
            <w:id w:val="804506136"/>
            <w:lock w:val="sdtLocked"/>
            <w:placeholder>
              <w:docPart w:val="6FDC60904FAF4133A6F19A37A24D2111"/>
            </w:placeholder>
            <w:comboBox>
              <w:listItem w:displayText="Yes" w:value="Yes"/>
              <w:listItem w:displayText="No" w:value="No"/>
            </w:comboBox>
          </w:sdtPr>
          <w:sdtEndPr/>
          <w:sdtContent>
            <w:tc>
              <w:tcPr>
                <w:tcW w:w="2906" w:type="dxa"/>
              </w:tcPr>
              <w:p w:rsidR="00BC553A" w:rsidRDefault="00F133A1" w:rsidP="00BC553A">
                <w:pPr>
                  <w:rPr>
                    <w:rFonts w:ascii="Minion Pro" w:eastAsia="Times New Roman" w:hAnsi="Minion Pro" w:cs="Times New Roman"/>
                    <w:color w:val="000000"/>
                    <w:lang w:eastAsia="en-GB"/>
                  </w:rPr>
                </w:pPr>
                <w:r>
                  <w:rPr>
                    <w:rFonts w:ascii="Minion Pro" w:eastAsia="Times New Roman" w:hAnsi="Minion Pro" w:cs="Times New Roman"/>
                    <w:color w:val="000000"/>
                    <w:lang w:eastAsia="en-GB"/>
                  </w:rPr>
                  <w:t>Yes</w:t>
                </w:r>
              </w:p>
            </w:tc>
          </w:sdtContent>
        </w:sdt>
      </w:tr>
    </w:tbl>
    <w:p w:rsidR="00845469" w:rsidRDefault="00E73BCB" w:rsidP="000D2387">
      <w:pPr>
        <w:rPr>
          <w:rFonts w:ascii="Minion Pro" w:eastAsia="Times New Roman" w:hAnsi="Minion Pro" w:cs="Times New Roman"/>
          <w:color w:val="000000"/>
          <w:lang w:eastAsia="en-GB"/>
        </w:rPr>
      </w:pPr>
      <w:r>
        <w:rPr>
          <w:rFonts w:ascii="Minion Pro" w:eastAsia="Times New Roman" w:hAnsi="Minion Pro" w:cs="Times New Roman"/>
          <w:color w:val="000000"/>
          <w:lang w:eastAsia="en-GB"/>
        </w:rPr>
        <w:t>This year, school swimming ceased in November due to the closure of the local pool facilities. Year 6 were able to have a 6 week allocation</w:t>
      </w:r>
    </w:p>
    <w:p w:rsidR="00E73BCB" w:rsidRDefault="00E73BCB" w:rsidP="000D2387">
      <w:pPr>
        <w:rPr>
          <w:rFonts w:ascii="Minion Pro" w:eastAsia="Times New Roman" w:hAnsi="Minion Pro" w:cs="Times New Roman"/>
          <w:color w:val="000000"/>
          <w:lang w:eastAsia="en-GB"/>
        </w:rPr>
      </w:pPr>
    </w:p>
    <w:p w:rsidR="00ED3426" w:rsidRDefault="00264490" w:rsidP="000D2387">
      <w:pPr>
        <w:rPr>
          <w:rFonts w:ascii="Minion Pro" w:eastAsia="Times New Roman" w:hAnsi="Minion Pro" w:cs="Times New Roman"/>
          <w:color w:val="000000"/>
          <w:sz w:val="24"/>
          <w:szCs w:val="24"/>
          <w:lang w:eastAsia="en-GB"/>
        </w:rPr>
      </w:pPr>
      <w:r>
        <w:rPr>
          <w:rFonts w:ascii="Times New Roman" w:hAnsi="Times New Roman" w:cs="Times New Roman"/>
          <w:noProof/>
          <w:sz w:val="24"/>
          <w:szCs w:val="24"/>
          <w:lang w:eastAsia="en-GB"/>
        </w:rPr>
        <mc:AlternateContent>
          <mc:Choice Requires="wps">
            <w:drawing>
              <wp:anchor distT="45720" distB="45720" distL="114300" distR="114300" simplePos="0" relativeHeight="251659264" behindDoc="0" locked="0" layoutInCell="1" allowOverlap="1" wp14:anchorId="3FE12570" wp14:editId="3B6608BD">
                <wp:simplePos x="0" y="0"/>
                <wp:positionH relativeFrom="margin">
                  <wp:posOffset>-28575</wp:posOffset>
                </wp:positionH>
                <wp:positionV relativeFrom="margin">
                  <wp:posOffset>4007485</wp:posOffset>
                </wp:positionV>
                <wp:extent cx="8772525" cy="1866900"/>
                <wp:effectExtent l="0" t="0" r="28575"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2525" cy="1866900"/>
                        </a:xfrm>
                        <a:prstGeom prst="rect">
                          <a:avLst/>
                        </a:prstGeom>
                        <a:solidFill>
                          <a:srgbClr val="FF0000">
                            <a:alpha val="10196"/>
                          </a:srgbClr>
                        </a:solidFill>
                        <a:ln w="9525">
                          <a:solidFill>
                            <a:srgbClr val="FF0000"/>
                          </a:solidFill>
                          <a:miter lim="800000"/>
                          <a:headEnd/>
                          <a:tailEnd/>
                        </a:ln>
                      </wps:spPr>
                      <wps:txbx>
                        <w:txbxContent>
                          <w:p w:rsidR="004A0213" w:rsidRPr="000E5435" w:rsidRDefault="004A0213" w:rsidP="00C20E01">
                            <w:pPr>
                              <w:pStyle w:val="NoSpacing"/>
                              <w:jc w:val="both"/>
                              <w:rPr>
                                <w:rFonts w:ascii="Minion Pro" w:hAnsi="Minion Pro"/>
                                <w:sz w:val="24"/>
                                <w:szCs w:val="24"/>
                                <w:lang w:eastAsia="en-GB"/>
                              </w:rPr>
                            </w:pPr>
                            <w:r w:rsidRPr="000E5435">
                              <w:rPr>
                                <w:rFonts w:ascii="Minion Pro" w:hAnsi="Minion Pro"/>
                                <w:b/>
                                <w:sz w:val="24"/>
                                <w:szCs w:val="24"/>
                                <w:lang w:eastAsia="en-GB"/>
                              </w:rPr>
                              <w:t>Vision</w:t>
                            </w:r>
                            <w:r w:rsidRPr="000E5435">
                              <w:rPr>
                                <w:rFonts w:ascii="Minion Pro" w:hAnsi="Minion Pro"/>
                                <w:sz w:val="24"/>
                                <w:szCs w:val="24"/>
                                <w:lang w:eastAsia="en-GB"/>
                              </w:rPr>
                              <w:t xml:space="preserve">: </w:t>
                            </w:r>
                            <w:r w:rsidRPr="000E5435">
                              <w:rPr>
                                <w:rFonts w:ascii="Minion Pro" w:hAnsi="Minion Pro"/>
                                <w:b/>
                                <w:sz w:val="24"/>
                                <w:szCs w:val="24"/>
                                <w:lang w:eastAsia="en-GB"/>
                              </w:rPr>
                              <w:t>ALL</w:t>
                            </w:r>
                            <w:r w:rsidRPr="000E5435">
                              <w:rPr>
                                <w:rFonts w:ascii="Minion Pro" w:hAnsi="Minion Pro"/>
                                <w:sz w:val="24"/>
                                <w:szCs w:val="24"/>
                                <w:lang w:eastAsia="en-GB"/>
                              </w:rPr>
                              <w:t xml:space="preserve"> pupils leaving primary school </w:t>
                            </w:r>
                            <w:r w:rsidRPr="000E5435">
                              <w:rPr>
                                <w:rFonts w:ascii="Minion Pro" w:hAnsi="Minion Pro"/>
                                <w:b/>
                                <w:sz w:val="24"/>
                                <w:szCs w:val="24"/>
                                <w:lang w:eastAsia="en-GB"/>
                              </w:rPr>
                              <w:t>physically literate</w:t>
                            </w:r>
                            <w:r w:rsidRPr="000E5435">
                              <w:rPr>
                                <w:rFonts w:ascii="Minion Pro" w:hAnsi="Minion Pro"/>
                                <w:sz w:val="24"/>
                                <w:szCs w:val="24"/>
                                <w:lang w:eastAsia="en-GB"/>
                              </w:rPr>
                              <w:t xml:space="preserve"> and with the </w:t>
                            </w:r>
                            <w:r w:rsidRPr="000E5435">
                              <w:rPr>
                                <w:rFonts w:ascii="Minion Pro" w:hAnsi="Minion Pro"/>
                                <w:b/>
                                <w:sz w:val="24"/>
                                <w:szCs w:val="24"/>
                                <w:lang w:eastAsia="en-GB"/>
                              </w:rPr>
                              <w:t>knowledge, skills and motivation</w:t>
                            </w:r>
                            <w:r w:rsidRPr="000E5435">
                              <w:rPr>
                                <w:rFonts w:ascii="Minion Pro" w:hAnsi="Minion Pro"/>
                                <w:sz w:val="24"/>
                                <w:szCs w:val="24"/>
                                <w:lang w:eastAsia="en-GB"/>
                              </w:rPr>
                              <w:t xml:space="preserve"> necessary to equip them for a </w:t>
                            </w:r>
                            <w:r w:rsidRPr="000E5435">
                              <w:rPr>
                                <w:rFonts w:ascii="Minion Pro" w:hAnsi="Minion Pro"/>
                                <w:b/>
                                <w:sz w:val="24"/>
                                <w:szCs w:val="24"/>
                                <w:lang w:eastAsia="en-GB"/>
                              </w:rPr>
                              <w:t>healthy, active lifestyle</w:t>
                            </w:r>
                            <w:r w:rsidRPr="000E5435">
                              <w:rPr>
                                <w:rFonts w:ascii="Minion Pro" w:hAnsi="Minion Pro"/>
                                <w:sz w:val="24"/>
                                <w:szCs w:val="24"/>
                                <w:lang w:eastAsia="en-GB"/>
                              </w:rPr>
                              <w:t xml:space="preserve"> and </w:t>
                            </w:r>
                            <w:r w:rsidRPr="000E5435">
                              <w:rPr>
                                <w:rFonts w:ascii="Minion Pro" w:hAnsi="Minion Pro"/>
                                <w:b/>
                                <w:sz w:val="24"/>
                                <w:szCs w:val="24"/>
                                <w:lang w:eastAsia="en-GB"/>
                              </w:rPr>
                              <w:t>lifelong participation</w:t>
                            </w:r>
                            <w:r w:rsidRPr="000E5435">
                              <w:rPr>
                                <w:rFonts w:ascii="Minion Pro" w:hAnsi="Minion Pro"/>
                                <w:sz w:val="24"/>
                                <w:szCs w:val="24"/>
                                <w:lang w:eastAsia="en-GB"/>
                              </w:rPr>
                              <w:t xml:space="preserve"> in physical activity and sport.</w:t>
                            </w:r>
                          </w:p>
                          <w:p w:rsidR="004A0213" w:rsidRPr="000E5435" w:rsidRDefault="004A0213" w:rsidP="00C20E01">
                            <w:pPr>
                              <w:pStyle w:val="NoSpacing"/>
                              <w:jc w:val="both"/>
                              <w:rPr>
                                <w:rFonts w:ascii="Minion Pro" w:hAnsi="Minion Pro"/>
                                <w:sz w:val="24"/>
                                <w:szCs w:val="24"/>
                                <w:lang w:eastAsia="en-GB"/>
                              </w:rPr>
                            </w:pPr>
                            <w:r w:rsidRPr="000E5435">
                              <w:rPr>
                                <w:rFonts w:ascii="Minion Pro" w:hAnsi="Minion Pro"/>
                                <w:b/>
                                <w:sz w:val="24"/>
                                <w:szCs w:val="24"/>
                                <w:lang w:eastAsia="en-GB"/>
                              </w:rPr>
                              <w:t>Objective</w:t>
                            </w:r>
                            <w:r w:rsidRPr="000E5435">
                              <w:rPr>
                                <w:rFonts w:ascii="Minion Pro" w:hAnsi="Minion Pro"/>
                                <w:sz w:val="24"/>
                                <w:szCs w:val="24"/>
                                <w:lang w:eastAsia="en-GB"/>
                              </w:rPr>
                              <w:t xml:space="preserve">: To achieve </w:t>
                            </w:r>
                            <w:r w:rsidRPr="000E5435">
                              <w:rPr>
                                <w:rFonts w:ascii="Minion Pro" w:hAnsi="Minion Pro"/>
                                <w:b/>
                                <w:sz w:val="24"/>
                                <w:szCs w:val="24"/>
                                <w:lang w:eastAsia="en-GB"/>
                              </w:rPr>
                              <w:t>self-sustaining</w:t>
                            </w:r>
                            <w:r w:rsidRPr="000E5435">
                              <w:rPr>
                                <w:rFonts w:ascii="Minion Pro" w:hAnsi="Minion Pro"/>
                                <w:sz w:val="24"/>
                                <w:szCs w:val="24"/>
                                <w:lang w:eastAsia="en-GB"/>
                              </w:rPr>
                              <w:t xml:space="preserve"> improvement in the quality of PE and sport in primary schools against 5 key indicators:</w:t>
                            </w:r>
                          </w:p>
                          <w:p w:rsidR="004A0213" w:rsidRPr="000E5435" w:rsidRDefault="004A0213" w:rsidP="00C20E01">
                            <w:pPr>
                              <w:pStyle w:val="ListParagraph"/>
                              <w:numPr>
                                <w:ilvl w:val="0"/>
                                <w:numId w:val="4"/>
                              </w:numPr>
                              <w:ind w:left="720"/>
                              <w:jc w:val="both"/>
                              <w:textAlignment w:val="auto"/>
                              <w:rPr>
                                <w:rFonts w:ascii="Minion Pro" w:hAnsi="Minion Pro"/>
                                <w:szCs w:val="24"/>
                                <w:lang w:eastAsia="en-GB"/>
                              </w:rPr>
                            </w:pPr>
                            <w:r w:rsidRPr="000E5435">
                              <w:rPr>
                                <w:rFonts w:ascii="Minion Pro" w:hAnsi="Minion Pro"/>
                                <w:szCs w:val="24"/>
                                <w:lang w:eastAsia="en-GB"/>
                              </w:rPr>
                              <w:t xml:space="preserve">the engagement of </w:t>
                            </w:r>
                            <w:r w:rsidRPr="000E5435">
                              <w:rPr>
                                <w:rFonts w:ascii="Minion Pro" w:hAnsi="Minion Pro"/>
                                <w:szCs w:val="24"/>
                                <w:u w:val="single"/>
                                <w:lang w:eastAsia="en-GB"/>
                              </w:rPr>
                              <w:t>all</w:t>
                            </w:r>
                            <w:r w:rsidRPr="000E5435">
                              <w:rPr>
                                <w:rFonts w:ascii="Minion Pro" w:hAnsi="Minion Pro"/>
                                <w:szCs w:val="24"/>
                                <w:lang w:eastAsia="en-GB"/>
                              </w:rPr>
                              <w:t xml:space="preserve"> pupils in regular physical activity – kick-starting healthy active lifestyles</w:t>
                            </w:r>
                          </w:p>
                          <w:p w:rsidR="004A0213" w:rsidRPr="000E5435" w:rsidRDefault="004A0213" w:rsidP="00C20E01">
                            <w:pPr>
                              <w:pStyle w:val="ListParagraph"/>
                              <w:numPr>
                                <w:ilvl w:val="0"/>
                                <w:numId w:val="4"/>
                              </w:numPr>
                              <w:ind w:left="720"/>
                              <w:jc w:val="both"/>
                              <w:textAlignment w:val="auto"/>
                              <w:rPr>
                                <w:rFonts w:ascii="Minion Pro" w:hAnsi="Minion Pro"/>
                                <w:szCs w:val="24"/>
                                <w:lang w:eastAsia="en-GB"/>
                              </w:rPr>
                            </w:pPr>
                            <w:r w:rsidRPr="000E5435">
                              <w:rPr>
                                <w:rFonts w:ascii="Minion Pro" w:hAnsi="Minion Pro"/>
                                <w:color w:val="000000"/>
                                <w:szCs w:val="24"/>
                                <w:lang w:eastAsia="en-GB"/>
                              </w:rPr>
                              <w:t>the profile of PE and sport being raised across the school as a tool for whole school improvement</w:t>
                            </w:r>
                          </w:p>
                          <w:p w:rsidR="004A0213" w:rsidRPr="000E5435" w:rsidRDefault="004A0213" w:rsidP="00C20E01">
                            <w:pPr>
                              <w:pStyle w:val="ListParagraph"/>
                              <w:numPr>
                                <w:ilvl w:val="0"/>
                                <w:numId w:val="4"/>
                              </w:numPr>
                              <w:ind w:left="720"/>
                              <w:jc w:val="both"/>
                              <w:textAlignment w:val="auto"/>
                              <w:rPr>
                                <w:rFonts w:ascii="Minion Pro" w:hAnsi="Minion Pro"/>
                                <w:szCs w:val="24"/>
                                <w:lang w:eastAsia="en-GB"/>
                              </w:rPr>
                            </w:pPr>
                            <w:r w:rsidRPr="000E5435">
                              <w:rPr>
                                <w:rFonts w:ascii="Minion Pro" w:hAnsi="Minion Pro"/>
                                <w:color w:val="000000"/>
                                <w:szCs w:val="24"/>
                                <w:lang w:eastAsia="en-GB"/>
                              </w:rPr>
                              <w:t>increased confidence, knowledge and skills of all staff in teaching PE and sport</w:t>
                            </w:r>
                          </w:p>
                          <w:p w:rsidR="004A0213" w:rsidRPr="001C783C" w:rsidRDefault="004A0213" w:rsidP="001C783C">
                            <w:pPr>
                              <w:pStyle w:val="ListParagraph"/>
                              <w:numPr>
                                <w:ilvl w:val="0"/>
                                <w:numId w:val="4"/>
                              </w:numPr>
                              <w:ind w:left="720"/>
                              <w:jc w:val="both"/>
                              <w:textAlignment w:val="auto"/>
                              <w:rPr>
                                <w:rFonts w:ascii="Minion Pro" w:hAnsi="Minion Pro"/>
                                <w:szCs w:val="24"/>
                                <w:lang w:eastAsia="en-GB"/>
                              </w:rPr>
                            </w:pPr>
                            <w:r w:rsidRPr="000E5435">
                              <w:rPr>
                                <w:rFonts w:ascii="Minion Pro" w:hAnsi="Minion Pro"/>
                                <w:color w:val="000000"/>
                                <w:szCs w:val="24"/>
                                <w:lang w:eastAsia="en-GB"/>
                              </w:rPr>
                              <w:t>broader experience of a range of sports and activities offered to all pupils</w:t>
                            </w:r>
                          </w:p>
                          <w:p w:rsidR="004A0213" w:rsidRPr="001C783C" w:rsidRDefault="004A0213" w:rsidP="001C783C">
                            <w:pPr>
                              <w:pStyle w:val="ListParagraph"/>
                              <w:numPr>
                                <w:ilvl w:val="0"/>
                                <w:numId w:val="4"/>
                              </w:numPr>
                              <w:ind w:left="720"/>
                              <w:jc w:val="both"/>
                              <w:textAlignment w:val="auto"/>
                              <w:rPr>
                                <w:rFonts w:ascii="Minion Pro" w:hAnsi="Minion Pro"/>
                                <w:szCs w:val="24"/>
                                <w:lang w:eastAsia="en-GB"/>
                              </w:rPr>
                            </w:pPr>
                            <w:r>
                              <w:rPr>
                                <w:rFonts w:ascii="Minion Pro" w:hAnsi="Minion Pro"/>
                                <w:color w:val="000000"/>
                                <w:szCs w:val="24"/>
                                <w:lang w:eastAsia="en-GB"/>
                              </w:rPr>
                              <w:t>increased participation in competitive sport</w:t>
                            </w:r>
                          </w:p>
                          <w:p w:rsidR="004A0213" w:rsidRDefault="004A0213" w:rsidP="003D1C0E">
                            <w:pPr>
                              <w:pStyle w:val="NoSpacing"/>
                              <w:rPr>
                                <w:lang w:eastAsia="en-GB"/>
                              </w:rPr>
                            </w:pPr>
                          </w:p>
                          <w:p w:rsidR="004A0213" w:rsidRDefault="00264490" w:rsidP="003D1C0E">
                            <w:pPr>
                              <w:rPr>
                                <w:lang w:eastAsia="en-GB"/>
                              </w:rPr>
                            </w:pPr>
                            <w:r>
                              <w:rPr>
                                <w:lang w:eastAsia="en-GB"/>
                              </w:rPr>
                              <w:t>2</w:t>
                            </w:r>
                          </w:p>
                          <w:p w:rsidR="00BE1676" w:rsidRDefault="00BE16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12570" id="Text Box 18" o:spid="_x0000_s1033" type="#_x0000_t202" style="position:absolute;margin-left:-2.25pt;margin-top:315.55pt;width:690.75pt;height:147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" fillcolor="red" strokecolor="red">
                <v:fill opacity="6682f"/>
                <v:textbox>
                  <w:txbxContent>
                    <w:p w:rsidR="004A0213" w:rsidRPr="000E5435" w:rsidRDefault="004A0213" w:rsidP="00C20E01">
                      <w:pPr>
                        <w:pStyle w:val="NoSpacing"/>
                        <w:jc w:val="both"/>
                        <w:rPr>
                          <w:rFonts w:ascii="Minion Pro" w:hAnsi="Minion Pro"/>
                          <w:sz w:val="24"/>
                          <w:szCs w:val="24"/>
                          <w:lang w:eastAsia="en-GB"/>
                        </w:rPr>
                      </w:pPr>
                      <w:r w:rsidRPr="000E5435">
                        <w:rPr>
                          <w:rFonts w:ascii="Minion Pro" w:hAnsi="Minion Pro"/>
                          <w:b/>
                          <w:sz w:val="24"/>
                          <w:szCs w:val="24"/>
                          <w:lang w:eastAsia="en-GB"/>
                        </w:rPr>
                        <w:t>Vision</w:t>
                      </w:r>
                      <w:r w:rsidRPr="000E5435">
                        <w:rPr>
                          <w:rFonts w:ascii="Minion Pro" w:hAnsi="Minion Pro"/>
                          <w:sz w:val="24"/>
                          <w:szCs w:val="24"/>
                          <w:lang w:eastAsia="en-GB"/>
                        </w:rPr>
                        <w:t xml:space="preserve">: </w:t>
                      </w:r>
                      <w:r w:rsidRPr="000E5435">
                        <w:rPr>
                          <w:rFonts w:ascii="Minion Pro" w:hAnsi="Minion Pro"/>
                          <w:b/>
                          <w:sz w:val="24"/>
                          <w:szCs w:val="24"/>
                          <w:lang w:eastAsia="en-GB"/>
                        </w:rPr>
                        <w:t>ALL</w:t>
                      </w:r>
                      <w:r w:rsidRPr="000E5435">
                        <w:rPr>
                          <w:rFonts w:ascii="Minion Pro" w:hAnsi="Minion Pro"/>
                          <w:sz w:val="24"/>
                          <w:szCs w:val="24"/>
                          <w:lang w:eastAsia="en-GB"/>
                        </w:rPr>
                        <w:t xml:space="preserve"> pupils leaving primary school </w:t>
                      </w:r>
                      <w:r w:rsidRPr="000E5435">
                        <w:rPr>
                          <w:rFonts w:ascii="Minion Pro" w:hAnsi="Minion Pro"/>
                          <w:b/>
                          <w:sz w:val="24"/>
                          <w:szCs w:val="24"/>
                          <w:lang w:eastAsia="en-GB"/>
                        </w:rPr>
                        <w:t>physically literate</w:t>
                      </w:r>
                      <w:r w:rsidRPr="000E5435">
                        <w:rPr>
                          <w:rFonts w:ascii="Minion Pro" w:hAnsi="Minion Pro"/>
                          <w:sz w:val="24"/>
                          <w:szCs w:val="24"/>
                          <w:lang w:eastAsia="en-GB"/>
                        </w:rPr>
                        <w:t xml:space="preserve"> and with the </w:t>
                      </w:r>
                      <w:r w:rsidRPr="000E5435">
                        <w:rPr>
                          <w:rFonts w:ascii="Minion Pro" w:hAnsi="Minion Pro"/>
                          <w:b/>
                          <w:sz w:val="24"/>
                          <w:szCs w:val="24"/>
                          <w:lang w:eastAsia="en-GB"/>
                        </w:rPr>
                        <w:t>knowledge, skills and motivation</w:t>
                      </w:r>
                      <w:r w:rsidRPr="000E5435">
                        <w:rPr>
                          <w:rFonts w:ascii="Minion Pro" w:hAnsi="Minion Pro"/>
                          <w:sz w:val="24"/>
                          <w:szCs w:val="24"/>
                          <w:lang w:eastAsia="en-GB"/>
                        </w:rPr>
                        <w:t xml:space="preserve"> necessary to equip them for a </w:t>
                      </w:r>
                      <w:r w:rsidRPr="000E5435">
                        <w:rPr>
                          <w:rFonts w:ascii="Minion Pro" w:hAnsi="Minion Pro"/>
                          <w:b/>
                          <w:sz w:val="24"/>
                          <w:szCs w:val="24"/>
                          <w:lang w:eastAsia="en-GB"/>
                        </w:rPr>
                        <w:t>healthy, active lifestyle</w:t>
                      </w:r>
                      <w:r w:rsidRPr="000E5435">
                        <w:rPr>
                          <w:rFonts w:ascii="Minion Pro" w:hAnsi="Minion Pro"/>
                          <w:sz w:val="24"/>
                          <w:szCs w:val="24"/>
                          <w:lang w:eastAsia="en-GB"/>
                        </w:rPr>
                        <w:t xml:space="preserve"> and </w:t>
                      </w:r>
                      <w:r w:rsidRPr="000E5435">
                        <w:rPr>
                          <w:rFonts w:ascii="Minion Pro" w:hAnsi="Minion Pro"/>
                          <w:b/>
                          <w:sz w:val="24"/>
                          <w:szCs w:val="24"/>
                          <w:lang w:eastAsia="en-GB"/>
                        </w:rPr>
                        <w:t>lifelong participation</w:t>
                      </w:r>
                      <w:r w:rsidRPr="000E5435">
                        <w:rPr>
                          <w:rFonts w:ascii="Minion Pro" w:hAnsi="Minion Pro"/>
                          <w:sz w:val="24"/>
                          <w:szCs w:val="24"/>
                          <w:lang w:eastAsia="en-GB"/>
                        </w:rPr>
                        <w:t xml:space="preserve"> in physical activity and sport.</w:t>
                      </w:r>
                    </w:p>
                    <w:p w:rsidR="004A0213" w:rsidRPr="000E5435" w:rsidRDefault="004A0213" w:rsidP="00C20E01">
                      <w:pPr>
                        <w:pStyle w:val="NoSpacing"/>
                        <w:jc w:val="both"/>
                        <w:rPr>
                          <w:rFonts w:ascii="Minion Pro" w:hAnsi="Minion Pro"/>
                          <w:sz w:val="24"/>
                          <w:szCs w:val="24"/>
                          <w:lang w:eastAsia="en-GB"/>
                        </w:rPr>
                      </w:pPr>
                      <w:r w:rsidRPr="000E5435">
                        <w:rPr>
                          <w:rFonts w:ascii="Minion Pro" w:hAnsi="Minion Pro"/>
                          <w:b/>
                          <w:sz w:val="24"/>
                          <w:szCs w:val="24"/>
                          <w:lang w:eastAsia="en-GB"/>
                        </w:rPr>
                        <w:t>Objective</w:t>
                      </w:r>
                      <w:r w:rsidRPr="000E5435">
                        <w:rPr>
                          <w:rFonts w:ascii="Minion Pro" w:hAnsi="Minion Pro"/>
                          <w:sz w:val="24"/>
                          <w:szCs w:val="24"/>
                          <w:lang w:eastAsia="en-GB"/>
                        </w:rPr>
                        <w:t xml:space="preserve">: To achieve </w:t>
                      </w:r>
                      <w:r w:rsidRPr="000E5435">
                        <w:rPr>
                          <w:rFonts w:ascii="Minion Pro" w:hAnsi="Minion Pro"/>
                          <w:b/>
                          <w:sz w:val="24"/>
                          <w:szCs w:val="24"/>
                          <w:lang w:eastAsia="en-GB"/>
                        </w:rPr>
                        <w:t>self-sustaining</w:t>
                      </w:r>
                      <w:r w:rsidRPr="000E5435">
                        <w:rPr>
                          <w:rFonts w:ascii="Minion Pro" w:hAnsi="Minion Pro"/>
                          <w:sz w:val="24"/>
                          <w:szCs w:val="24"/>
                          <w:lang w:eastAsia="en-GB"/>
                        </w:rPr>
                        <w:t xml:space="preserve"> improvement in the quality of PE and sport in primary schools against 5 key indicators:</w:t>
                      </w:r>
                    </w:p>
                    <w:p w:rsidR="004A0213" w:rsidRPr="000E5435" w:rsidRDefault="004A0213" w:rsidP="00C20E01">
                      <w:pPr>
                        <w:pStyle w:val="ListParagraph"/>
                        <w:numPr>
                          <w:ilvl w:val="0"/>
                          <w:numId w:val="4"/>
                        </w:numPr>
                        <w:ind w:left="720"/>
                        <w:jc w:val="both"/>
                        <w:textAlignment w:val="auto"/>
                        <w:rPr>
                          <w:rFonts w:ascii="Minion Pro" w:hAnsi="Minion Pro"/>
                          <w:szCs w:val="24"/>
                          <w:lang w:eastAsia="en-GB"/>
                        </w:rPr>
                      </w:pPr>
                      <w:r w:rsidRPr="000E5435">
                        <w:rPr>
                          <w:rFonts w:ascii="Minion Pro" w:hAnsi="Minion Pro"/>
                          <w:szCs w:val="24"/>
                          <w:lang w:eastAsia="en-GB"/>
                        </w:rPr>
                        <w:t xml:space="preserve">the engagement of </w:t>
                      </w:r>
                      <w:r w:rsidRPr="000E5435">
                        <w:rPr>
                          <w:rFonts w:ascii="Minion Pro" w:hAnsi="Minion Pro"/>
                          <w:szCs w:val="24"/>
                          <w:u w:val="single"/>
                          <w:lang w:eastAsia="en-GB"/>
                        </w:rPr>
                        <w:t>all</w:t>
                      </w:r>
                      <w:r w:rsidRPr="000E5435">
                        <w:rPr>
                          <w:rFonts w:ascii="Minion Pro" w:hAnsi="Minion Pro"/>
                          <w:szCs w:val="24"/>
                          <w:lang w:eastAsia="en-GB"/>
                        </w:rPr>
                        <w:t xml:space="preserve"> pupils in regular physical activity – kick-starting healthy active lifestyles</w:t>
                      </w:r>
                    </w:p>
                    <w:p w:rsidR="004A0213" w:rsidRPr="000E5435" w:rsidRDefault="004A0213" w:rsidP="00C20E01">
                      <w:pPr>
                        <w:pStyle w:val="ListParagraph"/>
                        <w:numPr>
                          <w:ilvl w:val="0"/>
                          <w:numId w:val="4"/>
                        </w:numPr>
                        <w:ind w:left="720"/>
                        <w:jc w:val="both"/>
                        <w:textAlignment w:val="auto"/>
                        <w:rPr>
                          <w:rFonts w:ascii="Minion Pro" w:hAnsi="Minion Pro"/>
                          <w:szCs w:val="24"/>
                          <w:lang w:eastAsia="en-GB"/>
                        </w:rPr>
                      </w:pPr>
                      <w:r w:rsidRPr="000E5435">
                        <w:rPr>
                          <w:rFonts w:ascii="Minion Pro" w:hAnsi="Minion Pro"/>
                          <w:color w:val="000000"/>
                          <w:szCs w:val="24"/>
                          <w:lang w:eastAsia="en-GB"/>
                        </w:rPr>
                        <w:t>the profile of PE and sport being raised across the school as a tool for whole school improvement</w:t>
                      </w:r>
                    </w:p>
                    <w:p w:rsidR="004A0213" w:rsidRPr="000E5435" w:rsidRDefault="004A0213" w:rsidP="00C20E01">
                      <w:pPr>
                        <w:pStyle w:val="ListParagraph"/>
                        <w:numPr>
                          <w:ilvl w:val="0"/>
                          <w:numId w:val="4"/>
                        </w:numPr>
                        <w:ind w:left="720"/>
                        <w:jc w:val="both"/>
                        <w:textAlignment w:val="auto"/>
                        <w:rPr>
                          <w:rFonts w:ascii="Minion Pro" w:hAnsi="Minion Pro"/>
                          <w:szCs w:val="24"/>
                          <w:lang w:eastAsia="en-GB"/>
                        </w:rPr>
                      </w:pPr>
                      <w:r w:rsidRPr="000E5435">
                        <w:rPr>
                          <w:rFonts w:ascii="Minion Pro" w:hAnsi="Minion Pro"/>
                          <w:color w:val="000000"/>
                          <w:szCs w:val="24"/>
                          <w:lang w:eastAsia="en-GB"/>
                        </w:rPr>
                        <w:t>increased confidence, knowledge and skills of all staff in teaching PE and sport</w:t>
                      </w:r>
                    </w:p>
                    <w:p w:rsidR="004A0213" w:rsidRPr="001C783C" w:rsidRDefault="004A0213" w:rsidP="001C783C">
                      <w:pPr>
                        <w:pStyle w:val="ListParagraph"/>
                        <w:numPr>
                          <w:ilvl w:val="0"/>
                          <w:numId w:val="4"/>
                        </w:numPr>
                        <w:ind w:left="720"/>
                        <w:jc w:val="both"/>
                        <w:textAlignment w:val="auto"/>
                        <w:rPr>
                          <w:rFonts w:ascii="Minion Pro" w:hAnsi="Minion Pro"/>
                          <w:szCs w:val="24"/>
                          <w:lang w:eastAsia="en-GB"/>
                        </w:rPr>
                      </w:pPr>
                      <w:r w:rsidRPr="000E5435">
                        <w:rPr>
                          <w:rFonts w:ascii="Minion Pro" w:hAnsi="Minion Pro"/>
                          <w:color w:val="000000"/>
                          <w:szCs w:val="24"/>
                          <w:lang w:eastAsia="en-GB"/>
                        </w:rPr>
                        <w:t>broader experience of a range of sports and activities offered to all pupils</w:t>
                      </w:r>
                    </w:p>
                    <w:p w:rsidR="004A0213" w:rsidRPr="001C783C" w:rsidRDefault="004A0213" w:rsidP="001C783C">
                      <w:pPr>
                        <w:pStyle w:val="ListParagraph"/>
                        <w:numPr>
                          <w:ilvl w:val="0"/>
                          <w:numId w:val="4"/>
                        </w:numPr>
                        <w:ind w:left="720"/>
                        <w:jc w:val="both"/>
                        <w:textAlignment w:val="auto"/>
                        <w:rPr>
                          <w:rFonts w:ascii="Minion Pro" w:hAnsi="Minion Pro"/>
                          <w:szCs w:val="24"/>
                          <w:lang w:eastAsia="en-GB"/>
                        </w:rPr>
                      </w:pPr>
                      <w:r>
                        <w:rPr>
                          <w:rFonts w:ascii="Minion Pro" w:hAnsi="Minion Pro"/>
                          <w:color w:val="000000"/>
                          <w:szCs w:val="24"/>
                          <w:lang w:eastAsia="en-GB"/>
                        </w:rPr>
                        <w:t>increased participation in competitive sport</w:t>
                      </w:r>
                    </w:p>
                    <w:p w:rsidR="004A0213" w:rsidRDefault="004A0213" w:rsidP="003D1C0E">
                      <w:pPr>
                        <w:pStyle w:val="NoSpacing"/>
                        <w:rPr>
                          <w:lang w:eastAsia="en-GB"/>
                        </w:rPr>
                      </w:pPr>
                    </w:p>
                    <w:p w:rsidR="004A0213" w:rsidRDefault="00264490" w:rsidP="003D1C0E">
                      <w:pPr>
                        <w:rPr>
                          <w:lang w:eastAsia="en-GB"/>
                        </w:rPr>
                      </w:pPr>
                      <w:r>
                        <w:rPr>
                          <w:lang w:eastAsia="en-GB"/>
                        </w:rPr>
                        <w:t>2</w:t>
                      </w:r>
                    </w:p>
                    <w:p w:rsidR="00BE1676" w:rsidRDefault="00BE1676"/>
                  </w:txbxContent>
                </v:textbox>
                <w10:wrap anchorx="margin" anchory="margin"/>
              </v:shape>
            </w:pict>
          </mc:Fallback>
        </mc:AlternateContent>
      </w:r>
    </w:p>
    <w:p w:rsidR="00ED3426" w:rsidRDefault="00ED3426" w:rsidP="000D2387">
      <w:pPr>
        <w:rPr>
          <w:rFonts w:ascii="Minion Pro" w:eastAsia="Times New Roman" w:hAnsi="Minion Pro" w:cs="Times New Roman"/>
          <w:color w:val="000000"/>
          <w:sz w:val="24"/>
          <w:szCs w:val="24"/>
          <w:lang w:eastAsia="en-GB"/>
        </w:rPr>
      </w:pPr>
    </w:p>
    <w:p w:rsidR="00ED3426" w:rsidRDefault="00ED3426" w:rsidP="000D2387">
      <w:pPr>
        <w:rPr>
          <w:rFonts w:ascii="Minion Pro" w:eastAsia="Times New Roman" w:hAnsi="Minion Pro" w:cs="Times New Roman"/>
          <w:color w:val="000000"/>
          <w:sz w:val="24"/>
          <w:szCs w:val="24"/>
          <w:lang w:eastAsia="en-GB"/>
        </w:rPr>
      </w:pPr>
    </w:p>
    <w:p w:rsidR="00ED3426" w:rsidRDefault="00ED3426" w:rsidP="000D2387">
      <w:pPr>
        <w:rPr>
          <w:rFonts w:ascii="Minion Pro" w:eastAsia="Times New Roman" w:hAnsi="Minion Pro" w:cs="Times New Roman"/>
          <w:color w:val="000000"/>
          <w:sz w:val="24"/>
          <w:szCs w:val="24"/>
          <w:lang w:eastAsia="en-GB"/>
        </w:rPr>
      </w:pPr>
    </w:p>
    <w:p w:rsidR="00ED3426" w:rsidRDefault="00ED3426" w:rsidP="000D2387">
      <w:pPr>
        <w:rPr>
          <w:rFonts w:ascii="Minion Pro" w:eastAsia="Times New Roman" w:hAnsi="Minion Pro" w:cs="Times New Roman"/>
          <w:color w:val="000000"/>
          <w:sz w:val="24"/>
          <w:szCs w:val="24"/>
          <w:lang w:eastAsia="en-GB"/>
        </w:rPr>
      </w:pPr>
    </w:p>
    <w:p w:rsidR="00ED3426" w:rsidRDefault="00C2786E" w:rsidP="000D2387">
      <w:pPr>
        <w:rPr>
          <w:rFonts w:ascii="Minion Pro" w:eastAsia="Times New Roman" w:hAnsi="Minion Pro" w:cs="Times New Roman"/>
          <w:color w:val="000000"/>
          <w:sz w:val="24"/>
          <w:szCs w:val="24"/>
          <w:lang w:eastAsia="en-GB"/>
        </w:rPr>
      </w:pPr>
      <w:r w:rsidRPr="00365D00">
        <w:rPr>
          <w:rFonts w:ascii="Minion Pro" w:hAnsi="Minion Pro"/>
          <w:noProof/>
          <w:lang w:eastAsia="en-GB"/>
        </w:rPr>
        <w:lastRenderedPageBreak/>
        <mc:AlternateContent>
          <mc:Choice Requires="wps">
            <w:drawing>
              <wp:anchor distT="45720" distB="45720" distL="114300" distR="114300" simplePos="0" relativeHeight="251652096" behindDoc="0" locked="0" layoutInCell="1" allowOverlap="1" wp14:anchorId="44071141" wp14:editId="5E2DC2E1">
                <wp:simplePos x="0" y="0"/>
                <wp:positionH relativeFrom="margin">
                  <wp:posOffset>9525</wp:posOffset>
                </wp:positionH>
                <wp:positionV relativeFrom="paragraph">
                  <wp:posOffset>-3175</wp:posOffset>
                </wp:positionV>
                <wp:extent cx="8410575" cy="28575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0575" cy="285750"/>
                        </a:xfrm>
                        <a:prstGeom prst="rect">
                          <a:avLst/>
                        </a:prstGeom>
                        <a:noFill/>
                        <a:ln w="9525">
                          <a:solidFill>
                            <a:srgbClr val="FF0000"/>
                          </a:solidFill>
                          <a:miter lim="800000"/>
                          <a:headEnd/>
                          <a:tailEnd/>
                        </a:ln>
                      </wps:spPr>
                      <wps:txbx>
                        <w:txbxContent>
                          <w:p w:rsidR="004A0213" w:rsidRPr="00365D00" w:rsidRDefault="004A0213" w:rsidP="000D2387">
                            <w:pPr>
                              <w:spacing w:after="0" w:line="240" w:lineRule="auto"/>
                              <w:rPr>
                                <w:rFonts w:ascii="Trajan Pro" w:eastAsia="Times New Roman" w:hAnsi="Trajan Pro" w:cs="Times New Roman"/>
                                <w:b/>
                                <w:bCs/>
                                <w:color w:val="000000"/>
                                <w:lang w:eastAsia="en-GB"/>
                              </w:rPr>
                            </w:pPr>
                            <w:r>
                              <w:rPr>
                                <w:rFonts w:ascii="Trajan Pro" w:eastAsia="Times New Roman" w:hAnsi="Trajan Pro" w:cs="Times New Roman"/>
                                <w:b/>
                                <w:bCs/>
                                <w:color w:val="000000"/>
                                <w:lang w:eastAsia="en-GB"/>
                              </w:rPr>
                              <w:t xml:space="preserve">SECTION 2 – REFLECTION: WHAT HAVE WE ACHIEVED AND WHERE NEXT? </w:t>
                            </w:r>
                            <w:sdt>
                              <w:sdtPr>
                                <w:rPr>
                                  <w:rFonts w:ascii="Trajan Pro" w:eastAsia="Times New Roman" w:hAnsi="Trajan Pro" w:cs="Times New Roman"/>
                                  <w:b/>
                                  <w:bCs/>
                                  <w:color w:val="000000"/>
                                  <w:lang w:eastAsia="en-GB"/>
                                </w:rPr>
                                <w:id w:val="772597317"/>
                                <w:dropDownList>
                                  <w:listItem w:value="Choose an item."/>
                                  <w:listItem w:displayText="2014" w:value="2014"/>
                                  <w:listItem w:displayText="2015" w:value="2015"/>
                                  <w:listItem w:displayText="2016" w:value="2016"/>
                                  <w:listItem w:displayText="2017" w:value="2017"/>
                                  <w:listItem w:displayText="2018" w:value="2018"/>
                                  <w:listItem w:displayText="2019" w:value="2019"/>
                                  <w:listItem w:displayText="2020" w:value="2020"/>
                                </w:dropDownList>
                              </w:sdtPr>
                              <w:sdtEndPr/>
                              <w:sdtContent>
                                <w:r w:rsidR="00C2786E">
                                  <w:rPr>
                                    <w:rFonts w:ascii="Trajan Pro" w:eastAsia="Times New Roman" w:hAnsi="Trajan Pro" w:cs="Times New Roman"/>
                                    <w:b/>
                                    <w:bCs/>
                                    <w:color w:val="000000"/>
                                    <w:lang w:eastAsia="en-GB"/>
                                  </w:rPr>
                                  <w:t>2020</w:t>
                                </w:r>
                              </w:sdtContent>
                            </w:sdt>
                            <w:r>
                              <w:rPr>
                                <w:rFonts w:ascii="Trajan Pro" w:eastAsia="Times New Roman" w:hAnsi="Trajan Pro" w:cs="Times New Roman"/>
                                <w:b/>
                                <w:bCs/>
                                <w:color w:val="000000"/>
                                <w:lang w:eastAsia="en-GB"/>
                              </w:rPr>
                              <w:t>/</w:t>
                            </w:r>
                            <w:r w:rsidRPr="000E5435">
                              <w:rPr>
                                <w:rFonts w:ascii="Trajan Pro" w:eastAsia="Times New Roman" w:hAnsi="Trajan Pro" w:cs="Times New Roman"/>
                                <w:b/>
                                <w:bCs/>
                                <w:color w:val="000000"/>
                                <w:lang w:eastAsia="en-GB"/>
                              </w:rPr>
                              <w:t xml:space="preserve"> </w:t>
                            </w:r>
                            <w:sdt>
                              <w:sdtPr>
                                <w:rPr>
                                  <w:rFonts w:ascii="Trajan Pro" w:eastAsia="Times New Roman" w:hAnsi="Trajan Pro" w:cs="Times New Roman"/>
                                  <w:b/>
                                  <w:bCs/>
                                  <w:color w:val="000000"/>
                                  <w:lang w:eastAsia="en-GB"/>
                                </w:rPr>
                                <w:id w:val="-755130629"/>
                                <w:showingPlcHdr/>
                                <w:dropDownList>
                                  <w:listItem w:value="Choose an item."/>
                                  <w:listItem w:displayText="2014" w:value="2014"/>
                                  <w:listItem w:displayText="2015" w:value="2015"/>
                                  <w:listItem w:displayText="2016" w:value="2016"/>
                                  <w:listItem w:displayText="2017" w:value="2017"/>
                                  <w:listItem w:displayText="2018" w:value="2018"/>
                                  <w:listItem w:displayText="2019" w:value="2019"/>
                                  <w:listItem w:displayText="2010" w:value="2010"/>
                                </w:dropDownList>
                              </w:sdtPr>
                              <w:sdtEndPr/>
                              <w:sdtContent>
                                <w:r>
                                  <w:rPr>
                                    <w:rStyle w:val="PlaceholderText"/>
                                    <w:rFonts w:ascii="Trajan Pro" w:hAnsi="Trajan Pro"/>
                                  </w:rPr>
                                  <w:t>Choose a year</w:t>
                                </w:r>
                              </w:sdtContent>
                            </w:sdt>
                          </w:p>
                          <w:p w:rsidR="004A0213" w:rsidRPr="00365D00" w:rsidRDefault="004A0213" w:rsidP="000D2387">
                            <w:pPr>
                              <w:rPr>
                                <w:rFonts w:ascii="Trajan Pro" w:hAnsi="Trajan 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71141" id="_x0000_s1034" type="#_x0000_t202" style="position:absolute;margin-left:.75pt;margin-top:-.25pt;width:662.25pt;height:22.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" filled="f" strokecolor="red">
                <v:textbox>
                  <w:txbxContent>
                    <w:p w:rsidR="004A0213" w:rsidRPr="00365D00" w:rsidRDefault="004A0213" w:rsidP="000D2387">
                      <w:pPr>
                        <w:spacing w:after="0" w:line="240" w:lineRule="auto"/>
                        <w:rPr>
                          <w:rFonts w:ascii="Trajan Pro" w:eastAsia="Times New Roman" w:hAnsi="Trajan Pro" w:cs="Times New Roman"/>
                          <w:b/>
                          <w:bCs/>
                          <w:color w:val="000000"/>
                          <w:lang w:eastAsia="en-GB"/>
                        </w:rPr>
                      </w:pPr>
                      <w:r>
                        <w:rPr>
                          <w:rFonts w:ascii="Trajan Pro" w:eastAsia="Times New Roman" w:hAnsi="Trajan Pro" w:cs="Times New Roman"/>
                          <w:b/>
                          <w:bCs/>
                          <w:color w:val="000000"/>
                          <w:lang w:eastAsia="en-GB"/>
                        </w:rPr>
                        <w:t xml:space="preserve">SECTION 2 – REFLECTION: WHAT HAVE WE ACHIEVED AND WHERE NEXT? </w:t>
                      </w:r>
                      <w:sdt>
                        <w:sdtPr>
                          <w:rPr>
                            <w:rFonts w:ascii="Trajan Pro" w:eastAsia="Times New Roman" w:hAnsi="Trajan Pro" w:cs="Times New Roman"/>
                            <w:b/>
                            <w:bCs/>
                            <w:color w:val="000000"/>
                            <w:lang w:eastAsia="en-GB"/>
                          </w:rPr>
                          <w:id w:val="772597317"/>
                          <w:dropDownList>
                            <w:listItem w:value="Choose an item."/>
                            <w:listItem w:displayText="2014" w:value="2014"/>
                            <w:listItem w:displayText="2015" w:value="2015"/>
                            <w:listItem w:displayText="2016" w:value="2016"/>
                            <w:listItem w:displayText="2017" w:value="2017"/>
                            <w:listItem w:displayText="2018" w:value="2018"/>
                            <w:listItem w:displayText="2019" w:value="2019"/>
                            <w:listItem w:displayText="2020" w:value="2020"/>
                          </w:dropDownList>
                        </w:sdtPr>
                        <w:sdtEndPr/>
                        <w:sdtContent>
                          <w:r w:rsidR="00C2786E">
                            <w:rPr>
                              <w:rFonts w:ascii="Trajan Pro" w:eastAsia="Times New Roman" w:hAnsi="Trajan Pro" w:cs="Times New Roman"/>
                              <w:b/>
                              <w:bCs/>
                              <w:color w:val="000000"/>
                              <w:lang w:eastAsia="en-GB"/>
                            </w:rPr>
                            <w:t>2020</w:t>
                          </w:r>
                        </w:sdtContent>
                      </w:sdt>
                      <w:r>
                        <w:rPr>
                          <w:rFonts w:ascii="Trajan Pro" w:eastAsia="Times New Roman" w:hAnsi="Trajan Pro" w:cs="Times New Roman"/>
                          <w:b/>
                          <w:bCs/>
                          <w:color w:val="000000"/>
                          <w:lang w:eastAsia="en-GB"/>
                        </w:rPr>
                        <w:t>/</w:t>
                      </w:r>
                      <w:r w:rsidRPr="000E5435">
                        <w:rPr>
                          <w:rFonts w:ascii="Trajan Pro" w:eastAsia="Times New Roman" w:hAnsi="Trajan Pro" w:cs="Times New Roman"/>
                          <w:b/>
                          <w:bCs/>
                          <w:color w:val="000000"/>
                          <w:lang w:eastAsia="en-GB"/>
                        </w:rPr>
                        <w:t xml:space="preserve"> </w:t>
                      </w:r>
                      <w:sdt>
                        <w:sdtPr>
                          <w:rPr>
                            <w:rFonts w:ascii="Trajan Pro" w:eastAsia="Times New Roman" w:hAnsi="Trajan Pro" w:cs="Times New Roman"/>
                            <w:b/>
                            <w:bCs/>
                            <w:color w:val="000000"/>
                            <w:lang w:eastAsia="en-GB"/>
                          </w:rPr>
                          <w:id w:val="-755130629"/>
                          <w:showingPlcHdr/>
                          <w:dropDownList>
                            <w:listItem w:value="Choose an item."/>
                            <w:listItem w:displayText="2014" w:value="2014"/>
                            <w:listItem w:displayText="2015" w:value="2015"/>
                            <w:listItem w:displayText="2016" w:value="2016"/>
                            <w:listItem w:displayText="2017" w:value="2017"/>
                            <w:listItem w:displayText="2018" w:value="2018"/>
                            <w:listItem w:displayText="2019" w:value="2019"/>
                            <w:listItem w:displayText="2010" w:value="2010"/>
                          </w:dropDownList>
                        </w:sdtPr>
                        <w:sdtEndPr/>
                        <w:sdtContent>
                          <w:r>
                            <w:rPr>
                              <w:rStyle w:val="PlaceholderText"/>
                              <w:rFonts w:ascii="Trajan Pro" w:hAnsi="Trajan Pro"/>
                            </w:rPr>
                            <w:t>Choose a year</w:t>
                          </w:r>
                        </w:sdtContent>
                      </w:sdt>
                    </w:p>
                    <w:p w:rsidR="004A0213" w:rsidRPr="00365D00" w:rsidRDefault="004A0213" w:rsidP="000D2387">
                      <w:pPr>
                        <w:rPr>
                          <w:rFonts w:ascii="Trajan Pro" w:hAnsi="Trajan Pro"/>
                        </w:rPr>
                      </w:pPr>
                    </w:p>
                  </w:txbxContent>
                </v:textbox>
                <w10:wrap anchorx="margin"/>
              </v:shape>
            </w:pict>
          </mc:Fallback>
        </mc:AlternateContent>
      </w:r>
    </w:p>
    <w:tbl>
      <w:tblPr>
        <w:tblStyle w:val="TableGrid"/>
        <w:tblpPr w:leftFromText="180" w:rightFromText="180" w:vertAnchor="text" w:horzAnchor="margin" w:tblpY="25"/>
        <w:tblW w:w="0" w:type="auto"/>
        <w:tblLook w:val="04A0" w:firstRow="1" w:lastRow="0" w:firstColumn="1" w:lastColumn="0" w:noHBand="0" w:noVBand="1"/>
      </w:tblPr>
      <w:tblGrid>
        <w:gridCol w:w="4077"/>
        <w:gridCol w:w="5221"/>
        <w:gridCol w:w="4650"/>
      </w:tblGrid>
      <w:tr w:rsidR="00ED3426" w:rsidRPr="000E5435" w:rsidTr="00264490">
        <w:tc>
          <w:tcPr>
            <w:tcW w:w="4077" w:type="dxa"/>
            <w:shd w:val="clear" w:color="auto" w:fill="auto"/>
          </w:tcPr>
          <w:p w:rsidR="00ED3426" w:rsidRPr="000E5435" w:rsidRDefault="00ED3426" w:rsidP="00264490">
            <w:pPr>
              <w:rPr>
                <w:rFonts w:ascii="Minion Pro" w:hAnsi="Minion Pro"/>
                <w:sz w:val="24"/>
                <w:szCs w:val="24"/>
              </w:rPr>
            </w:pPr>
            <w:r w:rsidRPr="000E5435">
              <w:rPr>
                <w:rFonts w:ascii="Minion Pro" w:hAnsi="Minion Pro"/>
                <w:sz w:val="24"/>
                <w:szCs w:val="24"/>
              </w:rPr>
              <w:t>Key priorities to date:</w:t>
            </w:r>
          </w:p>
        </w:tc>
        <w:tc>
          <w:tcPr>
            <w:tcW w:w="5221" w:type="dxa"/>
            <w:shd w:val="clear" w:color="auto" w:fill="auto"/>
          </w:tcPr>
          <w:p w:rsidR="00ED3426" w:rsidRPr="000E5435" w:rsidRDefault="00ED3426" w:rsidP="00264490">
            <w:pPr>
              <w:rPr>
                <w:rFonts w:ascii="Minion Pro" w:hAnsi="Minion Pro"/>
                <w:sz w:val="24"/>
                <w:szCs w:val="24"/>
              </w:rPr>
            </w:pPr>
            <w:r>
              <w:rPr>
                <w:rFonts w:ascii="Minion Pro" w:hAnsi="Minion Pro"/>
                <w:sz w:val="24"/>
                <w:szCs w:val="24"/>
              </w:rPr>
              <w:t>Key achievements/</w:t>
            </w:r>
            <w:r w:rsidRPr="000E5435">
              <w:rPr>
                <w:rFonts w:ascii="Minion Pro" w:hAnsi="Minion Pro"/>
                <w:sz w:val="24"/>
                <w:szCs w:val="24"/>
              </w:rPr>
              <w:t>What worked well:</w:t>
            </w:r>
          </w:p>
        </w:tc>
        <w:tc>
          <w:tcPr>
            <w:tcW w:w="4650" w:type="dxa"/>
            <w:shd w:val="clear" w:color="auto" w:fill="auto"/>
          </w:tcPr>
          <w:p w:rsidR="00ED3426" w:rsidRPr="000E5435" w:rsidRDefault="00ED3426" w:rsidP="00264490">
            <w:pPr>
              <w:rPr>
                <w:rFonts w:ascii="Minion Pro" w:hAnsi="Minion Pro"/>
                <w:sz w:val="24"/>
                <w:szCs w:val="24"/>
              </w:rPr>
            </w:pPr>
            <w:r>
              <w:rPr>
                <w:rFonts w:ascii="Minion Pro" w:hAnsi="Minion Pro"/>
                <w:sz w:val="24"/>
                <w:szCs w:val="24"/>
              </w:rPr>
              <w:t>Key Learning/W</w:t>
            </w:r>
            <w:r w:rsidRPr="000E5435">
              <w:rPr>
                <w:rFonts w:ascii="Minion Pro" w:hAnsi="Minion Pro"/>
                <w:sz w:val="24"/>
                <w:szCs w:val="24"/>
              </w:rPr>
              <w:t>hat will change next year:</w:t>
            </w:r>
          </w:p>
        </w:tc>
      </w:tr>
      <w:tr w:rsidR="00ED3426" w:rsidRPr="000E5435" w:rsidTr="00264490">
        <w:trPr>
          <w:trHeight w:val="85"/>
        </w:trPr>
        <w:tc>
          <w:tcPr>
            <w:tcW w:w="4077" w:type="dxa"/>
            <w:shd w:val="clear" w:color="auto" w:fill="auto"/>
          </w:tcPr>
          <w:p w:rsidR="00ED3426" w:rsidRPr="000E5435" w:rsidRDefault="00ED3426" w:rsidP="00264490">
            <w:pPr>
              <w:rPr>
                <w:rFonts w:ascii="Minion Pro" w:hAnsi="Minion Pro"/>
                <w:sz w:val="24"/>
                <w:szCs w:val="24"/>
              </w:rPr>
            </w:pPr>
          </w:p>
          <w:p w:rsidR="004A0213" w:rsidRDefault="00ED3426" w:rsidP="00264490">
            <w:pPr>
              <w:rPr>
                <w:rFonts w:ascii="Minion Pro" w:hAnsi="Minion Pro"/>
                <w:sz w:val="24"/>
                <w:szCs w:val="24"/>
              </w:rPr>
            </w:pPr>
            <w:r>
              <w:rPr>
                <w:rFonts w:ascii="Minion Pro" w:hAnsi="Minion Pro"/>
                <w:sz w:val="24"/>
                <w:szCs w:val="24"/>
              </w:rPr>
              <w:t xml:space="preserve">To </w:t>
            </w:r>
            <w:r w:rsidR="004A0213">
              <w:rPr>
                <w:rFonts w:ascii="Minion Pro" w:hAnsi="Minion Pro"/>
                <w:sz w:val="24"/>
                <w:szCs w:val="24"/>
              </w:rPr>
              <w:t>upskill teachers in all year groups to ensure</w:t>
            </w:r>
            <w:r>
              <w:rPr>
                <w:rFonts w:ascii="Minion Pro" w:hAnsi="Minion Pro"/>
                <w:sz w:val="24"/>
                <w:szCs w:val="24"/>
              </w:rPr>
              <w:t xml:space="preserve"> a higher standard of PE lessons</w:t>
            </w:r>
            <w:r w:rsidR="004A0213">
              <w:rPr>
                <w:rFonts w:ascii="Minion Pro" w:hAnsi="Minion Pro"/>
                <w:sz w:val="24"/>
                <w:szCs w:val="24"/>
              </w:rPr>
              <w:t>.</w:t>
            </w:r>
          </w:p>
          <w:p w:rsidR="004A0213" w:rsidRDefault="004A0213" w:rsidP="00264490">
            <w:pPr>
              <w:rPr>
                <w:rFonts w:ascii="Minion Pro" w:hAnsi="Minion Pro"/>
                <w:sz w:val="24"/>
                <w:szCs w:val="24"/>
              </w:rPr>
            </w:pPr>
          </w:p>
          <w:p w:rsidR="004A0213" w:rsidRDefault="004A0213" w:rsidP="00264490">
            <w:pPr>
              <w:rPr>
                <w:rFonts w:ascii="Minion Pro" w:hAnsi="Minion Pro"/>
                <w:sz w:val="24"/>
                <w:szCs w:val="24"/>
              </w:rPr>
            </w:pPr>
          </w:p>
          <w:p w:rsidR="004A0213" w:rsidRDefault="004A0213" w:rsidP="00264490">
            <w:pPr>
              <w:rPr>
                <w:rFonts w:ascii="Minion Pro" w:hAnsi="Minion Pro"/>
                <w:sz w:val="24"/>
                <w:szCs w:val="24"/>
              </w:rPr>
            </w:pPr>
          </w:p>
          <w:p w:rsidR="00ED3426" w:rsidRDefault="004A0213" w:rsidP="00264490">
            <w:pPr>
              <w:rPr>
                <w:rFonts w:ascii="Minion Pro" w:hAnsi="Minion Pro"/>
                <w:sz w:val="24"/>
                <w:szCs w:val="24"/>
              </w:rPr>
            </w:pPr>
            <w:r>
              <w:rPr>
                <w:rFonts w:ascii="Minion Pro" w:hAnsi="Minion Pro"/>
                <w:sz w:val="24"/>
                <w:szCs w:val="24"/>
              </w:rPr>
              <w:t>To provide teachers with an improved PE curriculum, which is easy to</w:t>
            </w:r>
            <w:r w:rsidR="004C3E0B">
              <w:rPr>
                <w:rFonts w:ascii="Minion Pro" w:hAnsi="Minion Pro"/>
                <w:sz w:val="24"/>
                <w:szCs w:val="24"/>
              </w:rPr>
              <w:t xml:space="preserve"> follow and incorporates the</w:t>
            </w:r>
            <w:r>
              <w:rPr>
                <w:rFonts w:ascii="Minion Pro" w:hAnsi="Minion Pro"/>
                <w:sz w:val="24"/>
                <w:szCs w:val="24"/>
              </w:rPr>
              <w:t xml:space="preserve"> 2014 curriculum. (Rising Stars Champions)</w:t>
            </w:r>
            <w:r w:rsidR="00ED3426">
              <w:rPr>
                <w:rFonts w:ascii="Minion Pro" w:hAnsi="Minion Pro"/>
                <w:sz w:val="24"/>
                <w:szCs w:val="24"/>
              </w:rPr>
              <w:t xml:space="preserve"> </w:t>
            </w:r>
          </w:p>
          <w:p w:rsidR="004A0213" w:rsidRDefault="004A0213" w:rsidP="00264490">
            <w:pPr>
              <w:rPr>
                <w:rFonts w:ascii="Minion Pro" w:hAnsi="Minion Pro"/>
                <w:sz w:val="24"/>
                <w:szCs w:val="24"/>
              </w:rPr>
            </w:pPr>
          </w:p>
          <w:p w:rsidR="004A0213" w:rsidRDefault="004A0213" w:rsidP="00264490">
            <w:pPr>
              <w:rPr>
                <w:rFonts w:ascii="Minion Pro" w:hAnsi="Minion Pro"/>
                <w:sz w:val="24"/>
                <w:szCs w:val="24"/>
              </w:rPr>
            </w:pPr>
          </w:p>
          <w:p w:rsidR="004A0213" w:rsidRDefault="004A0213" w:rsidP="00264490">
            <w:pPr>
              <w:rPr>
                <w:rFonts w:ascii="Minion Pro" w:hAnsi="Minion Pro"/>
                <w:sz w:val="24"/>
                <w:szCs w:val="24"/>
              </w:rPr>
            </w:pPr>
            <w:r>
              <w:rPr>
                <w:rFonts w:ascii="Minion Pro" w:hAnsi="Minion Pro"/>
                <w:sz w:val="24"/>
                <w:szCs w:val="24"/>
              </w:rPr>
              <w:t xml:space="preserve">To provide more opportunities for pupils to take part in physical activity during lunchtime and/or after school. </w:t>
            </w:r>
          </w:p>
          <w:p w:rsidR="004C3E0B" w:rsidRDefault="004C3E0B" w:rsidP="00264490">
            <w:pPr>
              <w:rPr>
                <w:rFonts w:ascii="Minion Pro" w:hAnsi="Minion Pro"/>
                <w:sz w:val="24"/>
                <w:szCs w:val="24"/>
              </w:rPr>
            </w:pPr>
          </w:p>
          <w:p w:rsidR="004C3E0B" w:rsidRDefault="004C3E0B" w:rsidP="00264490">
            <w:pPr>
              <w:rPr>
                <w:rFonts w:ascii="Minion Pro" w:hAnsi="Minion Pro"/>
                <w:sz w:val="24"/>
                <w:szCs w:val="24"/>
              </w:rPr>
            </w:pPr>
            <w:r>
              <w:rPr>
                <w:rFonts w:ascii="Minion Pro" w:hAnsi="Minion Pro"/>
                <w:sz w:val="24"/>
                <w:szCs w:val="24"/>
              </w:rPr>
              <w:t xml:space="preserve">To hire specialist sports coaches to help deliver enriched sporting opportunities and to support specific curriculum areas </w:t>
            </w:r>
            <w:proofErr w:type="spellStart"/>
            <w:r>
              <w:rPr>
                <w:rFonts w:ascii="Minion Pro" w:hAnsi="Minion Pro"/>
                <w:sz w:val="24"/>
                <w:szCs w:val="24"/>
              </w:rPr>
              <w:t>eg</w:t>
            </w:r>
            <w:proofErr w:type="spellEnd"/>
            <w:r>
              <w:rPr>
                <w:rFonts w:ascii="Minion Pro" w:hAnsi="Minion Pro"/>
                <w:sz w:val="24"/>
                <w:szCs w:val="24"/>
              </w:rPr>
              <w:t xml:space="preserve"> gymnastics</w:t>
            </w:r>
          </w:p>
          <w:p w:rsidR="004A0213" w:rsidRDefault="004A0213" w:rsidP="00264490">
            <w:pPr>
              <w:rPr>
                <w:rFonts w:ascii="Minion Pro" w:hAnsi="Minion Pro"/>
                <w:sz w:val="24"/>
                <w:szCs w:val="24"/>
              </w:rPr>
            </w:pPr>
          </w:p>
          <w:p w:rsidR="00F133A1" w:rsidRDefault="00F133A1" w:rsidP="00264490">
            <w:pPr>
              <w:rPr>
                <w:rFonts w:ascii="Minion Pro" w:hAnsi="Minion Pro"/>
                <w:sz w:val="24"/>
                <w:szCs w:val="24"/>
              </w:rPr>
            </w:pPr>
          </w:p>
          <w:p w:rsidR="00F133A1" w:rsidRDefault="00F133A1" w:rsidP="00264490">
            <w:pPr>
              <w:rPr>
                <w:rFonts w:ascii="Minion Pro" w:hAnsi="Minion Pro"/>
                <w:sz w:val="24"/>
                <w:szCs w:val="24"/>
              </w:rPr>
            </w:pPr>
          </w:p>
          <w:p w:rsidR="00F133A1" w:rsidRDefault="00F133A1" w:rsidP="00264490">
            <w:pPr>
              <w:rPr>
                <w:rFonts w:ascii="Minion Pro" w:hAnsi="Minion Pro"/>
                <w:sz w:val="24"/>
                <w:szCs w:val="24"/>
              </w:rPr>
            </w:pPr>
          </w:p>
          <w:p w:rsidR="00F133A1" w:rsidRDefault="00F133A1" w:rsidP="00264490">
            <w:pPr>
              <w:rPr>
                <w:rFonts w:ascii="Minion Pro" w:hAnsi="Minion Pro"/>
                <w:sz w:val="24"/>
                <w:szCs w:val="24"/>
              </w:rPr>
            </w:pPr>
          </w:p>
          <w:p w:rsidR="00F133A1" w:rsidRDefault="00F133A1" w:rsidP="00264490">
            <w:pPr>
              <w:rPr>
                <w:rFonts w:ascii="Minion Pro" w:hAnsi="Minion Pro"/>
                <w:sz w:val="24"/>
                <w:szCs w:val="24"/>
              </w:rPr>
            </w:pPr>
          </w:p>
          <w:p w:rsidR="00F133A1" w:rsidRDefault="00F133A1" w:rsidP="00264490">
            <w:pPr>
              <w:rPr>
                <w:rFonts w:ascii="Minion Pro" w:hAnsi="Minion Pro"/>
                <w:sz w:val="24"/>
                <w:szCs w:val="24"/>
              </w:rPr>
            </w:pPr>
          </w:p>
          <w:p w:rsidR="00F133A1" w:rsidRDefault="00F133A1" w:rsidP="00264490">
            <w:pPr>
              <w:rPr>
                <w:rFonts w:ascii="Minion Pro" w:hAnsi="Minion Pro"/>
                <w:sz w:val="24"/>
                <w:szCs w:val="24"/>
              </w:rPr>
            </w:pPr>
          </w:p>
          <w:p w:rsidR="00F133A1" w:rsidRDefault="00F133A1" w:rsidP="00264490">
            <w:pPr>
              <w:rPr>
                <w:rFonts w:ascii="Minion Pro" w:hAnsi="Minion Pro"/>
                <w:sz w:val="24"/>
                <w:szCs w:val="24"/>
              </w:rPr>
            </w:pPr>
          </w:p>
          <w:p w:rsidR="00F133A1" w:rsidRDefault="00F133A1" w:rsidP="00264490">
            <w:pPr>
              <w:rPr>
                <w:rFonts w:ascii="Minion Pro" w:hAnsi="Minion Pro"/>
                <w:sz w:val="24"/>
                <w:szCs w:val="24"/>
              </w:rPr>
            </w:pPr>
          </w:p>
          <w:p w:rsidR="00F133A1" w:rsidRDefault="00F133A1" w:rsidP="00264490">
            <w:pPr>
              <w:rPr>
                <w:rFonts w:ascii="Minion Pro" w:hAnsi="Minion Pro"/>
                <w:sz w:val="24"/>
                <w:szCs w:val="24"/>
              </w:rPr>
            </w:pPr>
          </w:p>
          <w:p w:rsidR="00F133A1" w:rsidRDefault="00F133A1" w:rsidP="00264490">
            <w:pPr>
              <w:rPr>
                <w:rFonts w:ascii="Minion Pro" w:hAnsi="Minion Pro"/>
                <w:sz w:val="24"/>
                <w:szCs w:val="24"/>
              </w:rPr>
            </w:pPr>
          </w:p>
          <w:p w:rsidR="00F133A1" w:rsidRDefault="00F133A1" w:rsidP="00264490">
            <w:pPr>
              <w:rPr>
                <w:rFonts w:ascii="Minion Pro" w:hAnsi="Minion Pro"/>
                <w:sz w:val="24"/>
                <w:szCs w:val="24"/>
              </w:rPr>
            </w:pPr>
          </w:p>
          <w:p w:rsidR="00F133A1" w:rsidRDefault="00F133A1" w:rsidP="00264490">
            <w:pPr>
              <w:rPr>
                <w:rFonts w:ascii="Minion Pro" w:hAnsi="Minion Pro"/>
                <w:sz w:val="24"/>
                <w:szCs w:val="24"/>
              </w:rPr>
            </w:pPr>
          </w:p>
          <w:p w:rsidR="00F133A1" w:rsidRDefault="00F133A1" w:rsidP="00264490">
            <w:pPr>
              <w:rPr>
                <w:rFonts w:ascii="Minion Pro" w:hAnsi="Minion Pro"/>
                <w:sz w:val="24"/>
                <w:szCs w:val="24"/>
              </w:rPr>
            </w:pPr>
          </w:p>
          <w:p w:rsidR="00F133A1" w:rsidRDefault="00F133A1" w:rsidP="00264490">
            <w:pPr>
              <w:rPr>
                <w:rFonts w:ascii="Minion Pro" w:hAnsi="Minion Pro"/>
                <w:sz w:val="24"/>
                <w:szCs w:val="24"/>
              </w:rPr>
            </w:pPr>
          </w:p>
          <w:p w:rsidR="00F133A1" w:rsidRDefault="00F133A1" w:rsidP="00264490">
            <w:pPr>
              <w:rPr>
                <w:rFonts w:ascii="Minion Pro" w:hAnsi="Minion Pro"/>
                <w:sz w:val="24"/>
                <w:szCs w:val="24"/>
              </w:rPr>
            </w:pPr>
          </w:p>
          <w:p w:rsidR="00F133A1" w:rsidRDefault="00F133A1" w:rsidP="00264490">
            <w:pPr>
              <w:rPr>
                <w:rFonts w:ascii="Minion Pro" w:hAnsi="Minion Pro"/>
                <w:sz w:val="24"/>
                <w:szCs w:val="24"/>
              </w:rPr>
            </w:pPr>
          </w:p>
          <w:p w:rsidR="00F133A1" w:rsidRDefault="00F133A1" w:rsidP="00264490">
            <w:pPr>
              <w:rPr>
                <w:rFonts w:ascii="Minion Pro" w:hAnsi="Minion Pro"/>
                <w:sz w:val="24"/>
                <w:szCs w:val="24"/>
              </w:rPr>
            </w:pPr>
          </w:p>
          <w:p w:rsidR="00F133A1" w:rsidRDefault="00F133A1" w:rsidP="00264490">
            <w:pPr>
              <w:rPr>
                <w:rFonts w:ascii="Minion Pro" w:hAnsi="Minion Pro"/>
                <w:sz w:val="24"/>
                <w:szCs w:val="24"/>
              </w:rPr>
            </w:pPr>
          </w:p>
          <w:p w:rsidR="00D13295" w:rsidRDefault="00D13295" w:rsidP="00264490">
            <w:pPr>
              <w:rPr>
                <w:rFonts w:ascii="Minion Pro" w:hAnsi="Minion Pro"/>
                <w:sz w:val="24"/>
                <w:szCs w:val="24"/>
              </w:rPr>
            </w:pPr>
          </w:p>
          <w:p w:rsidR="00D13295" w:rsidRDefault="00D13295" w:rsidP="00264490">
            <w:pPr>
              <w:rPr>
                <w:rFonts w:ascii="Minion Pro" w:hAnsi="Minion Pro"/>
                <w:sz w:val="24"/>
                <w:szCs w:val="24"/>
              </w:rPr>
            </w:pPr>
          </w:p>
          <w:p w:rsidR="00D13295" w:rsidRDefault="00D13295" w:rsidP="00264490">
            <w:pPr>
              <w:rPr>
                <w:rFonts w:ascii="Minion Pro" w:hAnsi="Minion Pro"/>
                <w:sz w:val="24"/>
                <w:szCs w:val="24"/>
              </w:rPr>
            </w:pPr>
          </w:p>
          <w:p w:rsidR="00D13295" w:rsidRDefault="00D13295" w:rsidP="00264490">
            <w:pPr>
              <w:rPr>
                <w:rFonts w:ascii="Minion Pro" w:hAnsi="Minion Pro"/>
                <w:sz w:val="24"/>
                <w:szCs w:val="24"/>
              </w:rPr>
            </w:pPr>
          </w:p>
          <w:p w:rsidR="00F133A1" w:rsidRDefault="00E73BCB" w:rsidP="00264490">
            <w:pPr>
              <w:rPr>
                <w:rFonts w:ascii="Minion Pro" w:hAnsi="Minion Pro"/>
                <w:sz w:val="24"/>
                <w:szCs w:val="24"/>
              </w:rPr>
            </w:pPr>
            <w:r>
              <w:rPr>
                <w:rFonts w:ascii="Minion Pro" w:hAnsi="Minion Pro"/>
                <w:sz w:val="24"/>
                <w:szCs w:val="24"/>
              </w:rPr>
              <w:t>To attain S</w:t>
            </w:r>
            <w:r w:rsidR="00F133A1">
              <w:rPr>
                <w:rFonts w:ascii="Minion Pro" w:hAnsi="Minion Pro"/>
                <w:sz w:val="24"/>
                <w:szCs w:val="24"/>
              </w:rPr>
              <w:t xml:space="preserve">chool </w:t>
            </w:r>
            <w:r>
              <w:rPr>
                <w:rFonts w:ascii="Minion Pro" w:hAnsi="Minion Pro"/>
                <w:sz w:val="24"/>
                <w:szCs w:val="24"/>
              </w:rPr>
              <w:t>Games A</w:t>
            </w:r>
            <w:r w:rsidR="00F133A1">
              <w:rPr>
                <w:rFonts w:ascii="Minion Pro" w:hAnsi="Minion Pro"/>
                <w:sz w:val="24"/>
                <w:szCs w:val="24"/>
              </w:rPr>
              <w:t>ward</w:t>
            </w:r>
            <w:r>
              <w:rPr>
                <w:rFonts w:ascii="Minion Pro" w:hAnsi="Minion Pro"/>
                <w:sz w:val="24"/>
                <w:szCs w:val="24"/>
              </w:rPr>
              <w:t>s Silver on to Gold</w:t>
            </w:r>
          </w:p>
          <w:p w:rsidR="00F133A1" w:rsidRDefault="00F133A1" w:rsidP="00264490">
            <w:pPr>
              <w:rPr>
                <w:rFonts w:ascii="Minion Pro" w:hAnsi="Minion Pro"/>
                <w:sz w:val="24"/>
                <w:szCs w:val="24"/>
              </w:rPr>
            </w:pPr>
          </w:p>
          <w:p w:rsidR="00F133A1" w:rsidRDefault="00F133A1" w:rsidP="00264490">
            <w:pPr>
              <w:rPr>
                <w:rFonts w:ascii="Minion Pro" w:hAnsi="Minion Pro"/>
                <w:sz w:val="24"/>
                <w:szCs w:val="24"/>
              </w:rPr>
            </w:pPr>
          </w:p>
          <w:p w:rsidR="009A386F" w:rsidRDefault="00F133A1" w:rsidP="00264490">
            <w:pPr>
              <w:rPr>
                <w:rFonts w:ascii="Minion Pro" w:hAnsi="Minion Pro"/>
                <w:sz w:val="24"/>
                <w:szCs w:val="24"/>
              </w:rPr>
            </w:pPr>
            <w:r>
              <w:rPr>
                <w:rFonts w:ascii="Minion Pro" w:hAnsi="Minion Pro"/>
                <w:sz w:val="24"/>
                <w:szCs w:val="24"/>
              </w:rPr>
              <w:t xml:space="preserve">To participate in more school sports </w:t>
            </w:r>
          </w:p>
          <w:p w:rsidR="00F133A1" w:rsidRDefault="009A386F" w:rsidP="00264490">
            <w:pPr>
              <w:rPr>
                <w:rFonts w:ascii="Minion Pro" w:hAnsi="Minion Pro"/>
                <w:sz w:val="24"/>
                <w:szCs w:val="24"/>
              </w:rPr>
            </w:pPr>
            <w:r>
              <w:rPr>
                <w:rFonts w:ascii="Minion Pro" w:hAnsi="Minion Pro"/>
                <w:sz w:val="24"/>
                <w:szCs w:val="24"/>
              </w:rPr>
              <w:t>tournaments</w:t>
            </w:r>
          </w:p>
          <w:p w:rsidR="009A386F" w:rsidRDefault="009A386F" w:rsidP="00264490">
            <w:pPr>
              <w:rPr>
                <w:rFonts w:ascii="Minion Pro" w:hAnsi="Minion Pro"/>
                <w:sz w:val="24"/>
                <w:szCs w:val="24"/>
              </w:rPr>
            </w:pPr>
          </w:p>
          <w:p w:rsidR="009A386F" w:rsidRDefault="009A386F" w:rsidP="00264490">
            <w:pPr>
              <w:rPr>
                <w:rFonts w:ascii="Minion Pro" w:hAnsi="Minion Pro"/>
                <w:sz w:val="24"/>
                <w:szCs w:val="24"/>
              </w:rPr>
            </w:pPr>
          </w:p>
          <w:p w:rsidR="00F133A1" w:rsidRDefault="00F133A1" w:rsidP="00264490">
            <w:pPr>
              <w:rPr>
                <w:rFonts w:ascii="Minion Pro" w:hAnsi="Minion Pro"/>
                <w:sz w:val="24"/>
                <w:szCs w:val="24"/>
              </w:rPr>
            </w:pPr>
            <w:r>
              <w:rPr>
                <w:rFonts w:ascii="Minion Pro" w:hAnsi="Minion Pro"/>
                <w:sz w:val="24"/>
                <w:szCs w:val="24"/>
              </w:rPr>
              <w:t>To inspire more children to take up physical activity</w:t>
            </w:r>
            <w:r w:rsidR="00D13295">
              <w:rPr>
                <w:rFonts w:ascii="Minion Pro" w:hAnsi="Minion Pro"/>
                <w:sz w:val="24"/>
                <w:szCs w:val="24"/>
              </w:rPr>
              <w:t>, regardless of ability</w:t>
            </w:r>
          </w:p>
          <w:p w:rsidR="004A0213" w:rsidRDefault="004A0213" w:rsidP="00264490">
            <w:pPr>
              <w:rPr>
                <w:rFonts w:ascii="Minion Pro" w:hAnsi="Minion Pro"/>
                <w:sz w:val="24"/>
                <w:szCs w:val="24"/>
              </w:rPr>
            </w:pPr>
          </w:p>
          <w:p w:rsidR="00F20363" w:rsidRDefault="00F20363" w:rsidP="00264490">
            <w:pPr>
              <w:rPr>
                <w:rFonts w:ascii="Minion Pro" w:hAnsi="Minion Pro"/>
                <w:sz w:val="24"/>
                <w:szCs w:val="24"/>
              </w:rPr>
            </w:pPr>
          </w:p>
          <w:p w:rsidR="00F20363" w:rsidRDefault="00F20363" w:rsidP="00264490">
            <w:pPr>
              <w:rPr>
                <w:rFonts w:ascii="Minion Pro" w:hAnsi="Minion Pro"/>
                <w:sz w:val="24"/>
                <w:szCs w:val="24"/>
              </w:rPr>
            </w:pPr>
          </w:p>
          <w:p w:rsidR="009A386F" w:rsidRDefault="009A386F" w:rsidP="00264490">
            <w:pPr>
              <w:rPr>
                <w:rFonts w:ascii="Minion Pro" w:hAnsi="Minion Pro"/>
                <w:sz w:val="24"/>
                <w:szCs w:val="24"/>
              </w:rPr>
            </w:pPr>
          </w:p>
          <w:p w:rsidR="009A386F" w:rsidRDefault="009A386F" w:rsidP="00264490">
            <w:pPr>
              <w:rPr>
                <w:rFonts w:ascii="Minion Pro" w:hAnsi="Minion Pro"/>
                <w:sz w:val="24"/>
                <w:szCs w:val="24"/>
              </w:rPr>
            </w:pPr>
          </w:p>
          <w:p w:rsidR="009A386F" w:rsidRDefault="009A386F" w:rsidP="00264490">
            <w:pPr>
              <w:rPr>
                <w:rFonts w:ascii="Minion Pro" w:hAnsi="Minion Pro"/>
                <w:sz w:val="24"/>
                <w:szCs w:val="24"/>
              </w:rPr>
            </w:pPr>
          </w:p>
          <w:p w:rsidR="009A386F" w:rsidRDefault="009A386F" w:rsidP="00264490">
            <w:pPr>
              <w:rPr>
                <w:rFonts w:ascii="Minion Pro" w:hAnsi="Minion Pro"/>
                <w:sz w:val="24"/>
                <w:szCs w:val="24"/>
              </w:rPr>
            </w:pPr>
          </w:p>
          <w:p w:rsidR="009A386F" w:rsidRDefault="009A386F" w:rsidP="00264490">
            <w:pPr>
              <w:rPr>
                <w:rFonts w:ascii="Minion Pro" w:hAnsi="Minion Pro"/>
                <w:sz w:val="24"/>
                <w:szCs w:val="24"/>
              </w:rPr>
            </w:pPr>
          </w:p>
          <w:p w:rsidR="009A386F" w:rsidRDefault="009A386F" w:rsidP="00264490">
            <w:pPr>
              <w:rPr>
                <w:rFonts w:ascii="Minion Pro" w:hAnsi="Minion Pro"/>
                <w:sz w:val="24"/>
                <w:szCs w:val="24"/>
              </w:rPr>
            </w:pPr>
          </w:p>
          <w:p w:rsidR="009A386F" w:rsidRDefault="009A386F" w:rsidP="00264490">
            <w:pPr>
              <w:rPr>
                <w:rFonts w:ascii="Minion Pro" w:hAnsi="Minion Pro"/>
                <w:sz w:val="24"/>
                <w:szCs w:val="24"/>
              </w:rPr>
            </w:pPr>
          </w:p>
          <w:p w:rsidR="009A386F" w:rsidRDefault="009A386F" w:rsidP="00264490">
            <w:pPr>
              <w:rPr>
                <w:rFonts w:ascii="Minion Pro" w:hAnsi="Minion Pro"/>
                <w:sz w:val="24"/>
                <w:szCs w:val="24"/>
              </w:rPr>
            </w:pPr>
          </w:p>
          <w:p w:rsidR="009A386F" w:rsidRDefault="009A386F" w:rsidP="00264490">
            <w:pPr>
              <w:rPr>
                <w:rFonts w:ascii="Minion Pro" w:hAnsi="Minion Pro"/>
                <w:sz w:val="24"/>
                <w:szCs w:val="24"/>
              </w:rPr>
            </w:pPr>
          </w:p>
          <w:p w:rsidR="009A386F" w:rsidRDefault="009A386F" w:rsidP="00264490">
            <w:pPr>
              <w:rPr>
                <w:rFonts w:ascii="Minion Pro" w:hAnsi="Minion Pro"/>
                <w:sz w:val="24"/>
                <w:szCs w:val="24"/>
              </w:rPr>
            </w:pPr>
          </w:p>
          <w:p w:rsidR="009A386F" w:rsidRDefault="009A386F" w:rsidP="00264490">
            <w:pPr>
              <w:rPr>
                <w:rFonts w:ascii="Minion Pro" w:hAnsi="Minion Pro"/>
                <w:sz w:val="24"/>
                <w:szCs w:val="24"/>
              </w:rPr>
            </w:pPr>
          </w:p>
          <w:p w:rsidR="00E73BCB" w:rsidRDefault="00E73BCB" w:rsidP="00264490">
            <w:pPr>
              <w:rPr>
                <w:rFonts w:ascii="Minion Pro" w:hAnsi="Minion Pro"/>
                <w:sz w:val="24"/>
                <w:szCs w:val="24"/>
              </w:rPr>
            </w:pPr>
          </w:p>
          <w:p w:rsidR="00E73BCB" w:rsidRDefault="00E73BCB" w:rsidP="00264490">
            <w:pPr>
              <w:rPr>
                <w:rFonts w:ascii="Minion Pro" w:hAnsi="Minion Pro"/>
                <w:sz w:val="24"/>
                <w:szCs w:val="24"/>
              </w:rPr>
            </w:pPr>
          </w:p>
          <w:p w:rsidR="00E73BCB" w:rsidRDefault="00E73BCB" w:rsidP="00264490">
            <w:pPr>
              <w:rPr>
                <w:rFonts w:ascii="Minion Pro" w:hAnsi="Minion Pro"/>
                <w:sz w:val="24"/>
                <w:szCs w:val="24"/>
              </w:rPr>
            </w:pPr>
          </w:p>
          <w:p w:rsidR="00D13295" w:rsidRDefault="00D13295" w:rsidP="00264490">
            <w:pPr>
              <w:rPr>
                <w:rFonts w:ascii="Minion Pro" w:hAnsi="Minion Pro"/>
                <w:sz w:val="24"/>
                <w:szCs w:val="24"/>
              </w:rPr>
            </w:pPr>
          </w:p>
          <w:p w:rsidR="00D13295" w:rsidRDefault="00D13295" w:rsidP="00264490">
            <w:pPr>
              <w:rPr>
                <w:rFonts w:ascii="Minion Pro" w:hAnsi="Minion Pro"/>
                <w:sz w:val="24"/>
                <w:szCs w:val="24"/>
              </w:rPr>
            </w:pPr>
          </w:p>
          <w:p w:rsidR="00F20363" w:rsidRDefault="00D13295" w:rsidP="00264490">
            <w:pPr>
              <w:rPr>
                <w:rFonts w:ascii="Minion Pro" w:hAnsi="Minion Pro"/>
                <w:sz w:val="24"/>
                <w:szCs w:val="24"/>
              </w:rPr>
            </w:pPr>
            <w:r>
              <w:rPr>
                <w:rFonts w:ascii="Minion Pro" w:hAnsi="Minion Pro"/>
                <w:sz w:val="24"/>
                <w:szCs w:val="24"/>
              </w:rPr>
              <w:t>To improve familial participation in sport, health and fitness programmes</w:t>
            </w:r>
          </w:p>
          <w:p w:rsidR="00F20363" w:rsidRDefault="00F20363" w:rsidP="00264490">
            <w:pPr>
              <w:rPr>
                <w:rFonts w:ascii="Minion Pro" w:hAnsi="Minion Pro"/>
                <w:sz w:val="24"/>
                <w:szCs w:val="24"/>
              </w:rPr>
            </w:pPr>
          </w:p>
          <w:p w:rsidR="00F20363" w:rsidRDefault="00F20363" w:rsidP="00264490">
            <w:pPr>
              <w:rPr>
                <w:rFonts w:ascii="Minion Pro" w:hAnsi="Minion Pro"/>
                <w:sz w:val="24"/>
                <w:szCs w:val="24"/>
              </w:rPr>
            </w:pPr>
          </w:p>
          <w:p w:rsidR="004A0213" w:rsidRPr="000E5435" w:rsidRDefault="004A0213" w:rsidP="00264490">
            <w:pPr>
              <w:rPr>
                <w:rFonts w:ascii="Minion Pro" w:hAnsi="Minion Pro"/>
                <w:sz w:val="24"/>
                <w:szCs w:val="24"/>
              </w:rPr>
            </w:pPr>
            <w:r>
              <w:rPr>
                <w:rFonts w:ascii="Minion Pro" w:hAnsi="Minion Pro"/>
                <w:sz w:val="24"/>
                <w:szCs w:val="24"/>
              </w:rPr>
              <w:t xml:space="preserve">. </w:t>
            </w:r>
          </w:p>
          <w:p w:rsidR="00ED3426" w:rsidRPr="000E5435" w:rsidRDefault="00ED3426" w:rsidP="00264490">
            <w:pPr>
              <w:rPr>
                <w:rFonts w:ascii="Minion Pro" w:hAnsi="Minion Pro"/>
                <w:sz w:val="24"/>
                <w:szCs w:val="24"/>
              </w:rPr>
            </w:pPr>
          </w:p>
          <w:p w:rsidR="00ED3426" w:rsidRPr="000E5435" w:rsidRDefault="00ED3426" w:rsidP="00264490">
            <w:pPr>
              <w:rPr>
                <w:rFonts w:ascii="Minion Pro" w:hAnsi="Minion Pro"/>
                <w:sz w:val="24"/>
                <w:szCs w:val="24"/>
              </w:rPr>
            </w:pPr>
          </w:p>
        </w:tc>
        <w:tc>
          <w:tcPr>
            <w:tcW w:w="5221" w:type="dxa"/>
            <w:shd w:val="clear" w:color="auto" w:fill="auto"/>
          </w:tcPr>
          <w:p w:rsidR="004A0213" w:rsidRPr="00F20363" w:rsidRDefault="00ED3426" w:rsidP="00264490">
            <w:pPr>
              <w:rPr>
                <w:rFonts w:ascii="Minion Pro" w:hAnsi="Minion Pro"/>
                <w:sz w:val="24"/>
                <w:szCs w:val="24"/>
              </w:rPr>
            </w:pPr>
            <w:r w:rsidRPr="00F20363">
              <w:rPr>
                <w:rFonts w:ascii="Minion Pro" w:hAnsi="Minion Pro"/>
                <w:sz w:val="24"/>
                <w:szCs w:val="24"/>
              </w:rPr>
              <w:lastRenderedPageBreak/>
              <w:br/>
            </w:r>
            <w:r w:rsidR="004A0213" w:rsidRPr="00F20363">
              <w:rPr>
                <w:rFonts w:ascii="Minion Pro" w:hAnsi="Minion Pro"/>
                <w:sz w:val="24"/>
                <w:szCs w:val="24"/>
              </w:rPr>
              <w:t>School employs a sports coach, who has worked alongside teachers, improving thei</w:t>
            </w:r>
            <w:r w:rsidR="004C3E0B">
              <w:rPr>
                <w:rFonts w:ascii="Minion Pro" w:hAnsi="Minion Pro"/>
                <w:sz w:val="24"/>
                <w:szCs w:val="24"/>
              </w:rPr>
              <w:t>r coaching skills. He also led</w:t>
            </w:r>
            <w:r w:rsidR="004A0213" w:rsidRPr="00F20363">
              <w:rPr>
                <w:rFonts w:ascii="Minion Pro" w:hAnsi="Minion Pro"/>
                <w:sz w:val="24"/>
                <w:szCs w:val="24"/>
              </w:rPr>
              <w:t xml:space="preserve"> the teaching of PE across the school. </w:t>
            </w:r>
          </w:p>
          <w:p w:rsidR="004A0213" w:rsidRPr="00F20363" w:rsidRDefault="004A0213" w:rsidP="00264490">
            <w:pPr>
              <w:rPr>
                <w:rFonts w:ascii="Minion Pro" w:hAnsi="Minion Pro"/>
                <w:sz w:val="24"/>
                <w:szCs w:val="24"/>
              </w:rPr>
            </w:pPr>
          </w:p>
          <w:p w:rsidR="004A0213" w:rsidRPr="00F20363" w:rsidRDefault="004A0213" w:rsidP="00264490">
            <w:pPr>
              <w:rPr>
                <w:rFonts w:ascii="Minion Pro" w:hAnsi="Minion Pro"/>
                <w:sz w:val="24"/>
                <w:szCs w:val="24"/>
              </w:rPr>
            </w:pPr>
          </w:p>
          <w:p w:rsidR="004A0213" w:rsidRPr="00F20363" w:rsidRDefault="004A0213" w:rsidP="00264490">
            <w:pPr>
              <w:rPr>
                <w:rFonts w:ascii="Minion Pro" w:hAnsi="Minion Pro"/>
                <w:sz w:val="24"/>
                <w:szCs w:val="24"/>
              </w:rPr>
            </w:pPr>
            <w:r w:rsidRPr="00F20363">
              <w:rPr>
                <w:rFonts w:ascii="Minion Pro" w:hAnsi="Minion Pro"/>
                <w:sz w:val="24"/>
                <w:szCs w:val="24"/>
              </w:rPr>
              <w:t xml:space="preserve">Structure to the PE lessons has improved Teacher’s working knowledge is more secure. </w:t>
            </w:r>
            <w:r w:rsidR="00F20363">
              <w:rPr>
                <w:rFonts w:ascii="Minion Pro" w:hAnsi="Minion Pro"/>
                <w:sz w:val="24"/>
                <w:szCs w:val="24"/>
              </w:rPr>
              <w:t xml:space="preserve">There is now improved progression in the teaching and learning of PE across the curriculum. </w:t>
            </w:r>
          </w:p>
          <w:p w:rsidR="004A0213" w:rsidRPr="00F20363" w:rsidRDefault="004A0213" w:rsidP="00264490">
            <w:pPr>
              <w:rPr>
                <w:rFonts w:ascii="Minion Pro" w:hAnsi="Minion Pro"/>
                <w:sz w:val="24"/>
                <w:szCs w:val="24"/>
              </w:rPr>
            </w:pPr>
          </w:p>
          <w:p w:rsidR="004A0213" w:rsidRPr="00F20363" w:rsidRDefault="004A0213" w:rsidP="00264490">
            <w:pPr>
              <w:rPr>
                <w:rFonts w:ascii="Minion Pro" w:hAnsi="Minion Pro"/>
                <w:sz w:val="24"/>
                <w:szCs w:val="24"/>
              </w:rPr>
            </w:pPr>
          </w:p>
          <w:p w:rsidR="004A0213" w:rsidRPr="00F20363" w:rsidRDefault="00F133A1" w:rsidP="00264490">
            <w:pPr>
              <w:rPr>
                <w:rFonts w:ascii="Minion Pro" w:hAnsi="Minion Pro"/>
                <w:sz w:val="24"/>
                <w:szCs w:val="24"/>
              </w:rPr>
            </w:pPr>
            <w:r>
              <w:rPr>
                <w:rFonts w:ascii="Minion Pro" w:hAnsi="Minion Pro"/>
                <w:sz w:val="24"/>
                <w:szCs w:val="24"/>
              </w:rPr>
              <w:t>After school clubs that have been provided :</w:t>
            </w:r>
            <w:r w:rsidR="0085212F" w:rsidRPr="00F20363">
              <w:rPr>
                <w:rFonts w:ascii="Minion Pro" w:hAnsi="Minion Pro"/>
                <w:sz w:val="24"/>
                <w:szCs w:val="24"/>
              </w:rPr>
              <w:t xml:space="preserve"> </w:t>
            </w:r>
          </w:p>
          <w:p w:rsidR="00F20363" w:rsidRDefault="00F20363" w:rsidP="00264490">
            <w:pPr>
              <w:pStyle w:val="ListParagraph"/>
              <w:numPr>
                <w:ilvl w:val="0"/>
                <w:numId w:val="6"/>
              </w:numPr>
              <w:rPr>
                <w:rFonts w:ascii="Minion Pro" w:hAnsi="Minion Pro"/>
                <w:szCs w:val="24"/>
              </w:rPr>
            </w:pPr>
            <w:r w:rsidRPr="00F20363">
              <w:rPr>
                <w:rFonts w:ascii="Minion Pro" w:hAnsi="Minion Pro"/>
                <w:szCs w:val="24"/>
              </w:rPr>
              <w:t xml:space="preserve">A group of children have received Dance training from students at The Sutton Academy. </w:t>
            </w:r>
          </w:p>
          <w:p w:rsidR="00F133A1" w:rsidRDefault="00F133A1" w:rsidP="00264490">
            <w:pPr>
              <w:pStyle w:val="ListParagraph"/>
              <w:numPr>
                <w:ilvl w:val="0"/>
                <w:numId w:val="6"/>
              </w:numPr>
              <w:rPr>
                <w:rFonts w:ascii="Minion Pro" w:hAnsi="Minion Pro"/>
                <w:szCs w:val="24"/>
              </w:rPr>
            </w:pPr>
            <w:r>
              <w:rPr>
                <w:rFonts w:ascii="Minion Pro" w:hAnsi="Minion Pro"/>
                <w:szCs w:val="24"/>
              </w:rPr>
              <w:t xml:space="preserve">Beth </w:t>
            </w:r>
            <w:proofErr w:type="spellStart"/>
            <w:r>
              <w:rPr>
                <w:rFonts w:ascii="Minion Pro" w:hAnsi="Minion Pro"/>
                <w:szCs w:val="24"/>
              </w:rPr>
              <w:t>Tweddle</w:t>
            </w:r>
            <w:proofErr w:type="spellEnd"/>
            <w:r>
              <w:rPr>
                <w:rFonts w:ascii="Minion Pro" w:hAnsi="Minion Pro"/>
                <w:szCs w:val="24"/>
              </w:rPr>
              <w:t xml:space="preserve"> ,gymnastics for KS1 and KS2</w:t>
            </w:r>
          </w:p>
          <w:p w:rsidR="00F133A1" w:rsidRDefault="00F133A1" w:rsidP="00264490">
            <w:pPr>
              <w:pStyle w:val="ListParagraph"/>
              <w:numPr>
                <w:ilvl w:val="0"/>
                <w:numId w:val="6"/>
              </w:numPr>
              <w:rPr>
                <w:rFonts w:ascii="Minion Pro" w:hAnsi="Minion Pro"/>
                <w:szCs w:val="24"/>
              </w:rPr>
            </w:pPr>
            <w:r>
              <w:rPr>
                <w:rFonts w:ascii="Minion Pro" w:hAnsi="Minion Pro"/>
                <w:szCs w:val="24"/>
              </w:rPr>
              <w:t>Cheerleading</w:t>
            </w:r>
            <w:r w:rsidR="003B1910">
              <w:rPr>
                <w:rFonts w:ascii="Minion Pro" w:hAnsi="Minion Pro"/>
                <w:szCs w:val="24"/>
              </w:rPr>
              <w:t xml:space="preserve"> through Saints</w:t>
            </w:r>
          </w:p>
          <w:p w:rsidR="00F133A1" w:rsidRDefault="00F133A1" w:rsidP="00264490">
            <w:pPr>
              <w:pStyle w:val="ListParagraph"/>
              <w:numPr>
                <w:ilvl w:val="0"/>
                <w:numId w:val="6"/>
              </w:numPr>
              <w:rPr>
                <w:rFonts w:ascii="Minion Pro" w:hAnsi="Minion Pro"/>
                <w:szCs w:val="24"/>
              </w:rPr>
            </w:pPr>
            <w:r>
              <w:rPr>
                <w:rFonts w:ascii="Minion Pro" w:hAnsi="Minion Pro"/>
                <w:szCs w:val="24"/>
              </w:rPr>
              <w:t>Rugby training</w:t>
            </w:r>
          </w:p>
          <w:p w:rsidR="00F133A1" w:rsidRPr="003B1910" w:rsidRDefault="00F133A1" w:rsidP="00264490">
            <w:pPr>
              <w:pStyle w:val="ListParagraph"/>
              <w:numPr>
                <w:ilvl w:val="0"/>
                <w:numId w:val="6"/>
              </w:numPr>
              <w:rPr>
                <w:rFonts w:ascii="Minion Pro" w:hAnsi="Minion Pro"/>
                <w:szCs w:val="24"/>
              </w:rPr>
            </w:pPr>
            <w:r>
              <w:rPr>
                <w:rFonts w:ascii="Minion Pro" w:hAnsi="Minion Pro"/>
                <w:szCs w:val="24"/>
              </w:rPr>
              <w:t>Football for KS1 and KS2</w:t>
            </w:r>
          </w:p>
          <w:p w:rsidR="004A0213" w:rsidRDefault="00F20363" w:rsidP="00264490">
            <w:pPr>
              <w:pStyle w:val="ListParagraph"/>
              <w:numPr>
                <w:ilvl w:val="0"/>
                <w:numId w:val="6"/>
              </w:numPr>
              <w:rPr>
                <w:rFonts w:ascii="Minion Pro" w:hAnsi="Minion Pro"/>
                <w:szCs w:val="24"/>
              </w:rPr>
            </w:pPr>
            <w:r w:rsidRPr="00F20363">
              <w:rPr>
                <w:rFonts w:ascii="Minion Pro" w:hAnsi="Minion Pro"/>
                <w:szCs w:val="24"/>
              </w:rPr>
              <w:t xml:space="preserve">Children have had the opportunity Sky Try Rugby </w:t>
            </w:r>
            <w:r w:rsidR="003B1910">
              <w:rPr>
                <w:rFonts w:ascii="Minion Pro" w:hAnsi="Minion Pro"/>
                <w:szCs w:val="24"/>
              </w:rPr>
              <w:t>through Saints</w:t>
            </w:r>
          </w:p>
          <w:p w:rsidR="004A0213" w:rsidRDefault="004C3E0B" w:rsidP="00264490">
            <w:pPr>
              <w:pStyle w:val="ListParagraph"/>
              <w:numPr>
                <w:ilvl w:val="0"/>
                <w:numId w:val="6"/>
              </w:numPr>
              <w:rPr>
                <w:rFonts w:ascii="Minion Pro" w:hAnsi="Minion Pro"/>
                <w:szCs w:val="24"/>
              </w:rPr>
            </w:pPr>
            <w:r w:rsidRPr="004C3E0B">
              <w:rPr>
                <w:rFonts w:ascii="Minion Pro" w:hAnsi="Minion Pro"/>
                <w:szCs w:val="24"/>
              </w:rPr>
              <w:t>David Campbell s</w:t>
            </w:r>
            <w:r>
              <w:rPr>
                <w:rFonts w:ascii="Minion Pro" w:hAnsi="Minion Pro"/>
                <w:szCs w:val="24"/>
              </w:rPr>
              <w:t>occer</w:t>
            </w:r>
          </w:p>
          <w:p w:rsidR="004C3E0B" w:rsidRPr="004C3E0B" w:rsidRDefault="004C3E0B" w:rsidP="00264490">
            <w:pPr>
              <w:pStyle w:val="ListParagraph"/>
              <w:numPr>
                <w:ilvl w:val="0"/>
                <w:numId w:val="6"/>
              </w:numPr>
              <w:rPr>
                <w:rFonts w:ascii="Minion Pro" w:hAnsi="Minion Pro"/>
                <w:szCs w:val="24"/>
              </w:rPr>
            </w:pPr>
            <w:r>
              <w:rPr>
                <w:rFonts w:ascii="Minion Pro" w:hAnsi="Minion Pro"/>
                <w:szCs w:val="24"/>
              </w:rPr>
              <w:t>Couch to 2K</w:t>
            </w:r>
          </w:p>
          <w:p w:rsidR="00A92D14" w:rsidRDefault="00A92D14" w:rsidP="00264490">
            <w:pPr>
              <w:rPr>
                <w:rFonts w:ascii="Minion Pro" w:hAnsi="Minion Pro"/>
                <w:sz w:val="24"/>
                <w:szCs w:val="24"/>
              </w:rPr>
            </w:pPr>
          </w:p>
          <w:p w:rsidR="00612117" w:rsidRDefault="00612117" w:rsidP="00264490">
            <w:pPr>
              <w:rPr>
                <w:rFonts w:ascii="Minion Pro" w:hAnsi="Minion Pro"/>
                <w:sz w:val="24"/>
                <w:szCs w:val="24"/>
              </w:rPr>
            </w:pPr>
          </w:p>
          <w:p w:rsidR="00612117" w:rsidRDefault="00612117" w:rsidP="00264490">
            <w:pPr>
              <w:rPr>
                <w:rFonts w:ascii="Minion Pro" w:hAnsi="Minion Pro"/>
                <w:sz w:val="24"/>
                <w:szCs w:val="24"/>
              </w:rPr>
            </w:pPr>
          </w:p>
          <w:p w:rsidR="00612117" w:rsidRDefault="00612117" w:rsidP="00264490">
            <w:pPr>
              <w:rPr>
                <w:rFonts w:ascii="Minion Pro" w:hAnsi="Minion Pro"/>
                <w:sz w:val="24"/>
                <w:szCs w:val="24"/>
              </w:rPr>
            </w:pPr>
          </w:p>
          <w:p w:rsidR="00612117" w:rsidRDefault="00612117" w:rsidP="00264490">
            <w:pPr>
              <w:rPr>
                <w:rFonts w:ascii="Minion Pro" w:hAnsi="Minion Pro"/>
                <w:sz w:val="24"/>
                <w:szCs w:val="24"/>
              </w:rPr>
            </w:pPr>
          </w:p>
          <w:p w:rsidR="00A92D14" w:rsidRDefault="00A92D14" w:rsidP="00264490">
            <w:pPr>
              <w:rPr>
                <w:rFonts w:ascii="Minion Pro" w:hAnsi="Minion Pro"/>
                <w:sz w:val="24"/>
                <w:szCs w:val="24"/>
              </w:rPr>
            </w:pPr>
          </w:p>
          <w:p w:rsidR="00A92D14" w:rsidRDefault="00A92D14" w:rsidP="00264490">
            <w:pPr>
              <w:rPr>
                <w:rFonts w:ascii="Minion Pro" w:hAnsi="Minion Pro"/>
                <w:sz w:val="24"/>
                <w:szCs w:val="24"/>
              </w:rPr>
            </w:pPr>
            <w:r>
              <w:rPr>
                <w:rFonts w:ascii="Minion Pro" w:hAnsi="Minion Pro"/>
                <w:sz w:val="24"/>
                <w:szCs w:val="24"/>
              </w:rPr>
              <w:t xml:space="preserve">We have a </w:t>
            </w:r>
            <w:r w:rsidRPr="00BE1676">
              <w:rPr>
                <w:rFonts w:ascii="Minion Pro" w:hAnsi="Minion Pro"/>
                <w:b/>
                <w:sz w:val="24"/>
                <w:szCs w:val="24"/>
              </w:rPr>
              <w:t>Forest School</w:t>
            </w:r>
            <w:r>
              <w:rPr>
                <w:rFonts w:ascii="Minion Pro" w:hAnsi="Minion Pro"/>
                <w:sz w:val="24"/>
                <w:szCs w:val="24"/>
              </w:rPr>
              <w:t xml:space="preserve"> to encourage that physical learning takes place outside of the classroom.</w:t>
            </w:r>
            <w:r w:rsidR="00BE1676">
              <w:rPr>
                <w:rFonts w:ascii="Minion Pro" w:hAnsi="Minion Pro"/>
                <w:sz w:val="24"/>
                <w:szCs w:val="24"/>
              </w:rPr>
              <w:t xml:space="preserve"> Two members of staff have undertaken training. A group of children is selected to access Forest School every half term, for one afternoon.  </w:t>
            </w:r>
            <w:r>
              <w:rPr>
                <w:rFonts w:ascii="Minion Pro" w:hAnsi="Minion Pro"/>
                <w:sz w:val="24"/>
                <w:szCs w:val="24"/>
              </w:rPr>
              <w:t xml:space="preserve"> Every pupil in the school has accessed at least one forest school session. </w:t>
            </w:r>
          </w:p>
          <w:p w:rsidR="00612117" w:rsidRDefault="00612117" w:rsidP="00264490">
            <w:pPr>
              <w:rPr>
                <w:rFonts w:ascii="Minion Pro" w:hAnsi="Minion Pro"/>
                <w:sz w:val="24"/>
                <w:szCs w:val="24"/>
              </w:rPr>
            </w:pPr>
          </w:p>
          <w:p w:rsidR="00612117" w:rsidRPr="00F20363" w:rsidRDefault="00612117" w:rsidP="00264490">
            <w:pPr>
              <w:rPr>
                <w:rFonts w:ascii="Minion Pro" w:hAnsi="Minion Pro"/>
                <w:sz w:val="24"/>
                <w:szCs w:val="24"/>
              </w:rPr>
            </w:pPr>
            <w:r>
              <w:rPr>
                <w:rFonts w:ascii="Minion Pro" w:hAnsi="Minion Pro"/>
                <w:sz w:val="24"/>
                <w:szCs w:val="24"/>
              </w:rPr>
              <w:t>All EYFS children have a weekly forest school</w:t>
            </w:r>
            <w:r w:rsidR="00E73BCB">
              <w:rPr>
                <w:rFonts w:ascii="Minion Pro" w:hAnsi="Minion Pro"/>
                <w:sz w:val="24"/>
                <w:szCs w:val="24"/>
              </w:rPr>
              <w:t xml:space="preserve"> session</w:t>
            </w:r>
          </w:p>
          <w:p w:rsidR="004A0213" w:rsidRPr="00F20363" w:rsidRDefault="004A0213" w:rsidP="00264490">
            <w:pPr>
              <w:rPr>
                <w:rFonts w:ascii="Minion Pro" w:hAnsi="Minion Pro"/>
                <w:sz w:val="24"/>
                <w:szCs w:val="24"/>
              </w:rPr>
            </w:pPr>
          </w:p>
          <w:p w:rsidR="00D13295" w:rsidRDefault="00D13295" w:rsidP="00264490">
            <w:pPr>
              <w:rPr>
                <w:rFonts w:ascii="Minion Pro" w:hAnsi="Minion Pro"/>
                <w:sz w:val="24"/>
                <w:szCs w:val="24"/>
              </w:rPr>
            </w:pPr>
          </w:p>
          <w:p w:rsidR="00D13295" w:rsidRDefault="00D13295" w:rsidP="00264490">
            <w:pPr>
              <w:rPr>
                <w:rFonts w:ascii="Minion Pro" w:hAnsi="Minion Pro"/>
                <w:sz w:val="24"/>
                <w:szCs w:val="24"/>
              </w:rPr>
            </w:pPr>
          </w:p>
          <w:p w:rsidR="00D13295" w:rsidRDefault="00D13295" w:rsidP="00264490">
            <w:pPr>
              <w:rPr>
                <w:rFonts w:ascii="Minion Pro" w:hAnsi="Minion Pro"/>
                <w:sz w:val="24"/>
                <w:szCs w:val="24"/>
              </w:rPr>
            </w:pPr>
          </w:p>
          <w:p w:rsidR="00D13295" w:rsidRDefault="00D13295" w:rsidP="00264490">
            <w:pPr>
              <w:rPr>
                <w:rFonts w:ascii="Minion Pro" w:hAnsi="Minion Pro"/>
                <w:sz w:val="24"/>
                <w:szCs w:val="24"/>
              </w:rPr>
            </w:pPr>
            <w:r>
              <w:rPr>
                <w:rFonts w:ascii="Minion Pro" w:hAnsi="Minion Pro"/>
                <w:sz w:val="24"/>
                <w:szCs w:val="24"/>
              </w:rPr>
              <w:t>Tournaments participated in this</w:t>
            </w:r>
            <w:r w:rsidR="00E73BCB">
              <w:rPr>
                <w:rFonts w:ascii="Minion Pro" w:hAnsi="Minion Pro"/>
                <w:sz w:val="24"/>
                <w:szCs w:val="24"/>
              </w:rPr>
              <w:t xml:space="preserve"> 2019  and 2020</w:t>
            </w:r>
            <w:r>
              <w:rPr>
                <w:rFonts w:ascii="Minion Pro" w:hAnsi="Minion Pro"/>
                <w:sz w:val="24"/>
                <w:szCs w:val="24"/>
              </w:rPr>
              <w:t xml:space="preserve"> year</w:t>
            </w:r>
            <w:r w:rsidR="009A386F">
              <w:rPr>
                <w:rFonts w:ascii="Minion Pro" w:hAnsi="Minion Pro"/>
                <w:sz w:val="24"/>
                <w:szCs w:val="24"/>
              </w:rPr>
              <w:t>:</w:t>
            </w:r>
          </w:p>
          <w:p w:rsidR="009A386F" w:rsidRDefault="009A386F" w:rsidP="00264490">
            <w:pPr>
              <w:rPr>
                <w:rFonts w:ascii="Minion Pro" w:hAnsi="Minion Pro"/>
                <w:sz w:val="24"/>
                <w:szCs w:val="24"/>
              </w:rPr>
            </w:pPr>
            <w:r>
              <w:rPr>
                <w:rFonts w:ascii="Minion Pro" w:hAnsi="Minion Pro"/>
                <w:sz w:val="24"/>
                <w:szCs w:val="24"/>
              </w:rPr>
              <w:t xml:space="preserve">Handball, </w:t>
            </w:r>
          </w:p>
          <w:p w:rsidR="009A386F" w:rsidRDefault="009A386F" w:rsidP="00264490">
            <w:pPr>
              <w:rPr>
                <w:rFonts w:ascii="Minion Pro" w:hAnsi="Minion Pro"/>
                <w:sz w:val="24"/>
                <w:szCs w:val="24"/>
              </w:rPr>
            </w:pPr>
            <w:proofErr w:type="spellStart"/>
            <w:r>
              <w:rPr>
                <w:rFonts w:ascii="Minion Pro" w:hAnsi="Minion Pro"/>
                <w:sz w:val="24"/>
                <w:szCs w:val="24"/>
              </w:rPr>
              <w:t>Rounders</w:t>
            </w:r>
            <w:proofErr w:type="spellEnd"/>
          </w:p>
          <w:p w:rsidR="009A386F" w:rsidRDefault="009A386F" w:rsidP="00264490">
            <w:pPr>
              <w:rPr>
                <w:rFonts w:ascii="Minion Pro" w:hAnsi="Minion Pro"/>
                <w:sz w:val="24"/>
                <w:szCs w:val="24"/>
              </w:rPr>
            </w:pPr>
            <w:r>
              <w:rPr>
                <w:rFonts w:ascii="Minion Pro" w:hAnsi="Minion Pro"/>
                <w:sz w:val="24"/>
                <w:szCs w:val="24"/>
              </w:rPr>
              <w:t>Football, girls and boys</w:t>
            </w:r>
          </w:p>
          <w:p w:rsidR="009A386F" w:rsidRDefault="009A386F" w:rsidP="00264490">
            <w:pPr>
              <w:rPr>
                <w:rFonts w:ascii="Minion Pro" w:hAnsi="Minion Pro"/>
                <w:sz w:val="24"/>
                <w:szCs w:val="24"/>
              </w:rPr>
            </w:pPr>
            <w:r>
              <w:rPr>
                <w:rFonts w:ascii="Minion Pro" w:hAnsi="Minion Pro"/>
                <w:sz w:val="24"/>
                <w:szCs w:val="24"/>
              </w:rPr>
              <w:t>Rugby</w:t>
            </w:r>
          </w:p>
          <w:p w:rsidR="009A386F" w:rsidRDefault="009A386F" w:rsidP="00264490">
            <w:pPr>
              <w:rPr>
                <w:rFonts w:ascii="Minion Pro" w:hAnsi="Minion Pro"/>
                <w:sz w:val="24"/>
                <w:szCs w:val="24"/>
              </w:rPr>
            </w:pPr>
            <w:r>
              <w:rPr>
                <w:rFonts w:ascii="Minion Pro" w:hAnsi="Minion Pro"/>
                <w:sz w:val="24"/>
                <w:szCs w:val="24"/>
              </w:rPr>
              <w:t>Netball</w:t>
            </w:r>
          </w:p>
          <w:p w:rsidR="009A386F" w:rsidRDefault="009A386F" w:rsidP="00264490">
            <w:pPr>
              <w:rPr>
                <w:rFonts w:ascii="Minion Pro" w:hAnsi="Minion Pro"/>
                <w:sz w:val="24"/>
                <w:szCs w:val="24"/>
              </w:rPr>
            </w:pPr>
            <w:r>
              <w:rPr>
                <w:rFonts w:ascii="Minion Pro" w:hAnsi="Minion Pro"/>
                <w:sz w:val="24"/>
                <w:szCs w:val="24"/>
              </w:rPr>
              <w:t>Dodgeball</w:t>
            </w:r>
          </w:p>
          <w:p w:rsidR="009A386F" w:rsidRDefault="009A386F" w:rsidP="00264490">
            <w:pPr>
              <w:rPr>
                <w:rFonts w:ascii="Minion Pro" w:hAnsi="Minion Pro"/>
                <w:sz w:val="24"/>
                <w:szCs w:val="24"/>
              </w:rPr>
            </w:pPr>
            <w:r>
              <w:rPr>
                <w:rFonts w:ascii="Minion Pro" w:hAnsi="Minion Pro"/>
                <w:sz w:val="24"/>
                <w:szCs w:val="24"/>
              </w:rPr>
              <w:t>EYFS football</w:t>
            </w:r>
          </w:p>
          <w:p w:rsidR="009A386F" w:rsidRDefault="009A386F" w:rsidP="00264490">
            <w:pPr>
              <w:rPr>
                <w:rFonts w:ascii="Minion Pro" w:hAnsi="Minion Pro"/>
                <w:sz w:val="24"/>
                <w:szCs w:val="24"/>
              </w:rPr>
            </w:pPr>
            <w:r>
              <w:rPr>
                <w:rFonts w:ascii="Minion Pro" w:hAnsi="Minion Pro"/>
                <w:sz w:val="24"/>
                <w:szCs w:val="24"/>
              </w:rPr>
              <w:t>Whittle Cup</w:t>
            </w:r>
          </w:p>
          <w:p w:rsidR="009A386F" w:rsidRDefault="009A386F" w:rsidP="00264490">
            <w:pPr>
              <w:rPr>
                <w:rFonts w:ascii="Minion Pro" w:hAnsi="Minion Pro"/>
                <w:sz w:val="24"/>
                <w:szCs w:val="24"/>
              </w:rPr>
            </w:pPr>
            <w:r>
              <w:rPr>
                <w:rFonts w:ascii="Minion Pro" w:hAnsi="Minion Pro"/>
                <w:sz w:val="24"/>
                <w:szCs w:val="24"/>
              </w:rPr>
              <w:t>Sutton Shield</w:t>
            </w:r>
          </w:p>
          <w:p w:rsidR="009A386F" w:rsidRDefault="009A386F" w:rsidP="00264490">
            <w:pPr>
              <w:rPr>
                <w:rFonts w:ascii="Minion Pro" w:hAnsi="Minion Pro"/>
                <w:sz w:val="24"/>
                <w:szCs w:val="24"/>
              </w:rPr>
            </w:pPr>
            <w:r>
              <w:rPr>
                <w:rFonts w:ascii="Minion Pro" w:hAnsi="Minion Pro"/>
                <w:sz w:val="24"/>
                <w:szCs w:val="24"/>
              </w:rPr>
              <w:t>Swimming gala</w:t>
            </w:r>
          </w:p>
          <w:p w:rsidR="009A386F" w:rsidRDefault="009A386F" w:rsidP="00264490">
            <w:pPr>
              <w:rPr>
                <w:rFonts w:ascii="Minion Pro" w:hAnsi="Minion Pro"/>
                <w:sz w:val="24"/>
                <w:szCs w:val="24"/>
              </w:rPr>
            </w:pPr>
            <w:r>
              <w:rPr>
                <w:rFonts w:ascii="Minion Pro" w:hAnsi="Minion Pro"/>
                <w:sz w:val="24"/>
                <w:szCs w:val="24"/>
              </w:rPr>
              <w:t>Cricket</w:t>
            </w:r>
          </w:p>
          <w:p w:rsidR="00E73BCB" w:rsidRDefault="00E73BCB" w:rsidP="00264490">
            <w:pPr>
              <w:rPr>
                <w:rFonts w:ascii="Minion Pro" w:hAnsi="Minion Pro"/>
                <w:sz w:val="24"/>
                <w:szCs w:val="24"/>
              </w:rPr>
            </w:pPr>
            <w:r>
              <w:rPr>
                <w:rFonts w:ascii="Minion Pro" w:hAnsi="Minion Pro"/>
                <w:sz w:val="24"/>
                <w:szCs w:val="24"/>
              </w:rPr>
              <w:t>Indoor athletics</w:t>
            </w:r>
          </w:p>
          <w:p w:rsidR="009A386F" w:rsidRDefault="009A386F" w:rsidP="00264490">
            <w:pPr>
              <w:rPr>
                <w:rFonts w:ascii="Minion Pro" w:hAnsi="Minion Pro"/>
                <w:sz w:val="24"/>
                <w:szCs w:val="24"/>
              </w:rPr>
            </w:pPr>
          </w:p>
          <w:p w:rsidR="00E73BCB" w:rsidRDefault="00E73BCB" w:rsidP="00264490">
            <w:pPr>
              <w:rPr>
                <w:rFonts w:ascii="Minion Pro" w:hAnsi="Minion Pro"/>
                <w:sz w:val="24"/>
                <w:szCs w:val="24"/>
              </w:rPr>
            </w:pPr>
            <w:r>
              <w:rPr>
                <w:rFonts w:ascii="Minion Pro" w:hAnsi="Minion Pro"/>
                <w:sz w:val="24"/>
                <w:szCs w:val="24"/>
              </w:rPr>
              <w:t>Funding has paid for the coaches, new equipment, team kit and travel to and from sports tournaments.</w:t>
            </w:r>
          </w:p>
          <w:p w:rsidR="00E73BCB" w:rsidRDefault="00E73BCB" w:rsidP="00264490">
            <w:pPr>
              <w:rPr>
                <w:rFonts w:ascii="Minion Pro" w:hAnsi="Minion Pro"/>
                <w:sz w:val="24"/>
                <w:szCs w:val="24"/>
              </w:rPr>
            </w:pPr>
          </w:p>
          <w:p w:rsidR="00E73BCB" w:rsidRDefault="00E73BCB" w:rsidP="00264490">
            <w:pPr>
              <w:rPr>
                <w:rFonts w:ascii="Minion Pro" w:hAnsi="Minion Pro"/>
                <w:sz w:val="24"/>
                <w:szCs w:val="24"/>
              </w:rPr>
            </w:pPr>
            <w:r>
              <w:rPr>
                <w:rFonts w:ascii="Minion Pro" w:hAnsi="Minion Pro"/>
                <w:sz w:val="24"/>
                <w:szCs w:val="24"/>
              </w:rPr>
              <w:t>Our school has the School Games Silver Award. To attain Gold we need to participate in ore competitive sports.</w:t>
            </w:r>
          </w:p>
          <w:p w:rsidR="00D13295" w:rsidRDefault="00D13295" w:rsidP="00264490">
            <w:pPr>
              <w:rPr>
                <w:rFonts w:ascii="Minion Pro" w:hAnsi="Minion Pro"/>
                <w:sz w:val="24"/>
                <w:szCs w:val="24"/>
              </w:rPr>
            </w:pPr>
          </w:p>
          <w:p w:rsidR="00D13295" w:rsidRDefault="00D13295" w:rsidP="00264490">
            <w:pPr>
              <w:rPr>
                <w:rFonts w:ascii="Minion Pro" w:hAnsi="Minion Pro"/>
                <w:sz w:val="24"/>
                <w:szCs w:val="24"/>
              </w:rPr>
            </w:pPr>
            <w:r>
              <w:rPr>
                <w:rFonts w:ascii="Minion Pro" w:hAnsi="Minion Pro"/>
                <w:sz w:val="24"/>
                <w:szCs w:val="24"/>
              </w:rPr>
              <w:t>More sports equipment on the playground and school field</w:t>
            </w:r>
          </w:p>
          <w:p w:rsidR="003B1910" w:rsidRDefault="003B1910" w:rsidP="00264490">
            <w:pPr>
              <w:rPr>
                <w:rFonts w:ascii="Minion Pro" w:hAnsi="Minion Pro"/>
                <w:sz w:val="24"/>
                <w:szCs w:val="24"/>
              </w:rPr>
            </w:pPr>
          </w:p>
          <w:p w:rsidR="003B1910" w:rsidRDefault="003B1910" w:rsidP="00264490">
            <w:pPr>
              <w:rPr>
                <w:rFonts w:ascii="Minion Pro" w:hAnsi="Minion Pro"/>
                <w:sz w:val="24"/>
                <w:szCs w:val="24"/>
              </w:rPr>
            </w:pPr>
          </w:p>
          <w:p w:rsidR="003B1910" w:rsidRDefault="003B1910" w:rsidP="00264490">
            <w:pPr>
              <w:rPr>
                <w:rFonts w:ascii="Minion Pro" w:hAnsi="Minion Pro"/>
                <w:sz w:val="24"/>
                <w:szCs w:val="24"/>
              </w:rPr>
            </w:pPr>
          </w:p>
          <w:p w:rsidR="003B1910" w:rsidRDefault="003B1910" w:rsidP="00264490">
            <w:pPr>
              <w:rPr>
                <w:rFonts w:ascii="Minion Pro" w:hAnsi="Minion Pro"/>
                <w:sz w:val="24"/>
                <w:szCs w:val="24"/>
              </w:rPr>
            </w:pPr>
          </w:p>
          <w:p w:rsidR="003B1910" w:rsidRPr="00F20363" w:rsidRDefault="003B1910" w:rsidP="00264490">
            <w:pPr>
              <w:rPr>
                <w:rFonts w:ascii="Minion Pro" w:hAnsi="Minion Pro"/>
                <w:sz w:val="24"/>
                <w:szCs w:val="24"/>
              </w:rPr>
            </w:pPr>
            <w:r>
              <w:rPr>
                <w:rFonts w:ascii="Minion Pro" w:hAnsi="Minion Pro"/>
                <w:sz w:val="24"/>
                <w:szCs w:val="24"/>
              </w:rPr>
              <w:t>Work alongside the community development officer to run ‘Family fitness’ sessions once a week after school.</w:t>
            </w:r>
          </w:p>
        </w:tc>
        <w:tc>
          <w:tcPr>
            <w:tcW w:w="4650" w:type="dxa"/>
            <w:shd w:val="clear" w:color="auto" w:fill="auto"/>
          </w:tcPr>
          <w:p w:rsidR="004A0213" w:rsidRPr="00F20363" w:rsidRDefault="00ED3426" w:rsidP="00264490">
            <w:pPr>
              <w:rPr>
                <w:rFonts w:ascii="Minion Pro" w:hAnsi="Minion Pro"/>
                <w:sz w:val="24"/>
                <w:szCs w:val="24"/>
              </w:rPr>
            </w:pPr>
            <w:r w:rsidRPr="00F20363">
              <w:rPr>
                <w:rFonts w:ascii="Minion Pro" w:hAnsi="Minion Pro"/>
                <w:sz w:val="24"/>
                <w:szCs w:val="24"/>
              </w:rPr>
              <w:lastRenderedPageBreak/>
              <w:br/>
            </w:r>
            <w:r w:rsidR="004D45B1">
              <w:rPr>
                <w:rFonts w:ascii="Minion Pro" w:hAnsi="Minion Pro"/>
                <w:sz w:val="24"/>
                <w:szCs w:val="24"/>
              </w:rPr>
              <w:t>SPORTS COACH</w:t>
            </w:r>
            <w:r w:rsidR="004A0213" w:rsidRPr="00F20363">
              <w:rPr>
                <w:rFonts w:ascii="Minion Pro" w:hAnsi="Minion Pro"/>
                <w:sz w:val="24"/>
                <w:szCs w:val="24"/>
              </w:rPr>
              <w:t xml:space="preserve"> to work with </w:t>
            </w:r>
            <w:r w:rsidR="00F133A1">
              <w:rPr>
                <w:rFonts w:ascii="Minion Pro" w:hAnsi="Minion Pro"/>
                <w:sz w:val="24"/>
                <w:szCs w:val="24"/>
              </w:rPr>
              <w:t xml:space="preserve">all </w:t>
            </w:r>
            <w:r w:rsidR="004A0213" w:rsidRPr="00F20363">
              <w:rPr>
                <w:rFonts w:ascii="Minion Pro" w:hAnsi="Minion Pro"/>
                <w:sz w:val="24"/>
                <w:szCs w:val="24"/>
              </w:rPr>
              <w:t xml:space="preserve">teachers in school to ensure that the ‘upskilling’ of teachers continues. </w:t>
            </w:r>
          </w:p>
          <w:p w:rsidR="004A0213" w:rsidRPr="00F20363" w:rsidRDefault="004A0213" w:rsidP="00264490">
            <w:pPr>
              <w:rPr>
                <w:rFonts w:ascii="Minion Pro" w:hAnsi="Minion Pro"/>
                <w:sz w:val="24"/>
                <w:szCs w:val="24"/>
              </w:rPr>
            </w:pPr>
          </w:p>
          <w:p w:rsidR="004A0213" w:rsidRPr="00F20363" w:rsidRDefault="004A0213" w:rsidP="00264490">
            <w:pPr>
              <w:rPr>
                <w:rFonts w:ascii="Minion Pro" w:hAnsi="Minion Pro"/>
                <w:sz w:val="24"/>
                <w:szCs w:val="24"/>
              </w:rPr>
            </w:pPr>
          </w:p>
          <w:p w:rsidR="004A0213" w:rsidRPr="00F20363" w:rsidRDefault="0085212F" w:rsidP="00264490">
            <w:pPr>
              <w:rPr>
                <w:rFonts w:ascii="Minion Pro" w:hAnsi="Minion Pro"/>
                <w:sz w:val="24"/>
                <w:szCs w:val="24"/>
              </w:rPr>
            </w:pPr>
            <w:r w:rsidRPr="00F20363">
              <w:rPr>
                <w:rFonts w:ascii="Minion Pro" w:hAnsi="Minion Pro"/>
                <w:sz w:val="24"/>
                <w:szCs w:val="24"/>
              </w:rPr>
              <w:t xml:space="preserve">The Rising Stars Champions scheme of work offers a modern curriculum which is relatively simple to follow and impacts positively on the children. </w:t>
            </w:r>
          </w:p>
          <w:p w:rsidR="004A0213" w:rsidRPr="00F20363" w:rsidRDefault="004A0213" w:rsidP="00264490">
            <w:pPr>
              <w:rPr>
                <w:rFonts w:ascii="Minion Pro" w:hAnsi="Minion Pro"/>
                <w:sz w:val="24"/>
                <w:szCs w:val="24"/>
              </w:rPr>
            </w:pPr>
          </w:p>
          <w:p w:rsidR="004A0213" w:rsidRDefault="004A0213" w:rsidP="00264490">
            <w:pPr>
              <w:rPr>
                <w:rFonts w:ascii="Minion Pro" w:hAnsi="Minion Pro"/>
                <w:sz w:val="24"/>
                <w:szCs w:val="24"/>
              </w:rPr>
            </w:pPr>
          </w:p>
          <w:p w:rsidR="004B1FFB" w:rsidRDefault="00612117" w:rsidP="00264490">
            <w:pPr>
              <w:rPr>
                <w:rFonts w:ascii="Minion Pro" w:hAnsi="Minion Pro"/>
                <w:sz w:val="24"/>
                <w:szCs w:val="24"/>
              </w:rPr>
            </w:pPr>
            <w:r>
              <w:rPr>
                <w:rFonts w:ascii="Minion Pro" w:hAnsi="Minion Pro"/>
                <w:sz w:val="24"/>
                <w:szCs w:val="24"/>
              </w:rPr>
              <w:t>A wider range of</w:t>
            </w:r>
            <w:r w:rsidR="004B1FFB">
              <w:rPr>
                <w:rFonts w:ascii="Minion Pro" w:hAnsi="Minion Pro"/>
                <w:sz w:val="24"/>
                <w:szCs w:val="24"/>
              </w:rPr>
              <w:t xml:space="preserve"> sports </w:t>
            </w:r>
            <w:r>
              <w:rPr>
                <w:rFonts w:ascii="Minion Pro" w:hAnsi="Minion Pro"/>
                <w:sz w:val="24"/>
                <w:szCs w:val="24"/>
              </w:rPr>
              <w:t xml:space="preserve">provided </w:t>
            </w:r>
            <w:r w:rsidR="004B1FFB">
              <w:rPr>
                <w:rFonts w:ascii="Minion Pro" w:hAnsi="Minion Pro"/>
                <w:sz w:val="24"/>
                <w:szCs w:val="24"/>
              </w:rPr>
              <w:t xml:space="preserve">extra </w:t>
            </w:r>
            <w:proofErr w:type="spellStart"/>
            <w:r w:rsidR="004B1FFB">
              <w:rPr>
                <w:rFonts w:ascii="Minion Pro" w:hAnsi="Minion Pro"/>
                <w:sz w:val="24"/>
                <w:szCs w:val="24"/>
              </w:rPr>
              <w:t>curricularly</w:t>
            </w:r>
            <w:proofErr w:type="spellEnd"/>
            <w:r w:rsidR="004B1FFB">
              <w:rPr>
                <w:rFonts w:ascii="Minion Pro" w:hAnsi="Minion Pro"/>
                <w:sz w:val="24"/>
                <w:szCs w:val="24"/>
              </w:rPr>
              <w:t>, cross country and athletics, look to bring</w:t>
            </w:r>
            <w:r w:rsidR="004C3E0B">
              <w:rPr>
                <w:rFonts w:ascii="Minion Pro" w:hAnsi="Minion Pro"/>
                <w:sz w:val="24"/>
                <w:szCs w:val="24"/>
              </w:rPr>
              <w:t>ing in additional professionals, Zumba</w:t>
            </w:r>
            <w:r w:rsidR="00E73BCB">
              <w:rPr>
                <w:rFonts w:ascii="Minion Pro" w:hAnsi="Minion Pro"/>
                <w:sz w:val="24"/>
                <w:szCs w:val="24"/>
              </w:rPr>
              <w:t xml:space="preserve">, athletics and </w:t>
            </w:r>
            <w:proofErr w:type="spellStart"/>
            <w:r w:rsidR="00E73BCB">
              <w:rPr>
                <w:rFonts w:ascii="Minion Pro" w:hAnsi="Minion Pro"/>
                <w:sz w:val="24"/>
                <w:szCs w:val="24"/>
              </w:rPr>
              <w:t>Sporthall</w:t>
            </w:r>
            <w:proofErr w:type="spellEnd"/>
          </w:p>
          <w:p w:rsidR="004C3E0B" w:rsidRDefault="004C3E0B" w:rsidP="00264490">
            <w:pPr>
              <w:rPr>
                <w:rFonts w:ascii="Minion Pro" w:hAnsi="Minion Pro"/>
                <w:sz w:val="24"/>
                <w:szCs w:val="24"/>
              </w:rPr>
            </w:pPr>
            <w:r>
              <w:rPr>
                <w:rFonts w:ascii="Minion Pro" w:hAnsi="Minion Pro"/>
                <w:sz w:val="24"/>
                <w:szCs w:val="24"/>
              </w:rPr>
              <w:t xml:space="preserve">To provide additional athletics activities </w:t>
            </w:r>
            <w:proofErr w:type="spellStart"/>
            <w:r>
              <w:rPr>
                <w:rFonts w:ascii="Minion Pro" w:hAnsi="Minion Pro"/>
                <w:sz w:val="24"/>
                <w:szCs w:val="24"/>
              </w:rPr>
              <w:t>eg</w:t>
            </w:r>
            <w:proofErr w:type="spellEnd"/>
            <w:r>
              <w:rPr>
                <w:rFonts w:ascii="Minion Pro" w:hAnsi="Minion Pro"/>
                <w:sz w:val="24"/>
                <w:szCs w:val="24"/>
              </w:rPr>
              <w:t xml:space="preserve"> indoor sports</w:t>
            </w:r>
            <w:r w:rsidR="00612117">
              <w:rPr>
                <w:rFonts w:ascii="Minion Pro" w:hAnsi="Minion Pro"/>
                <w:sz w:val="24"/>
                <w:szCs w:val="24"/>
              </w:rPr>
              <w:t xml:space="preserve"> </w:t>
            </w:r>
            <w:r>
              <w:rPr>
                <w:rFonts w:ascii="Minion Pro" w:hAnsi="Minion Pro"/>
                <w:sz w:val="24"/>
                <w:szCs w:val="24"/>
              </w:rPr>
              <w:t>hall activities, couch to 2K</w:t>
            </w:r>
          </w:p>
          <w:p w:rsidR="00E73BCB" w:rsidRDefault="00E73BCB" w:rsidP="00264490">
            <w:pPr>
              <w:rPr>
                <w:rFonts w:ascii="Minion Pro" w:hAnsi="Minion Pro"/>
                <w:sz w:val="24"/>
                <w:szCs w:val="24"/>
              </w:rPr>
            </w:pPr>
          </w:p>
          <w:p w:rsidR="00E73BCB" w:rsidRDefault="00E73BCB" w:rsidP="00264490">
            <w:pPr>
              <w:rPr>
                <w:rFonts w:ascii="Minion Pro" w:hAnsi="Minion Pro"/>
                <w:sz w:val="24"/>
                <w:szCs w:val="24"/>
              </w:rPr>
            </w:pPr>
            <w:r>
              <w:rPr>
                <w:rFonts w:ascii="Minion Pro" w:hAnsi="Minion Pro"/>
                <w:sz w:val="24"/>
                <w:szCs w:val="24"/>
              </w:rPr>
              <w:t>(some restrictions due to Covid 19)</w:t>
            </w:r>
          </w:p>
          <w:p w:rsidR="00E73BCB" w:rsidRDefault="00E73BCB" w:rsidP="00264490">
            <w:pPr>
              <w:rPr>
                <w:rFonts w:ascii="Minion Pro" w:hAnsi="Minion Pro"/>
                <w:sz w:val="24"/>
                <w:szCs w:val="24"/>
              </w:rPr>
            </w:pPr>
          </w:p>
          <w:p w:rsidR="00E73BCB" w:rsidRDefault="00E73BCB" w:rsidP="00264490">
            <w:pPr>
              <w:rPr>
                <w:rFonts w:ascii="Minion Pro" w:hAnsi="Minion Pro"/>
                <w:sz w:val="24"/>
                <w:szCs w:val="24"/>
              </w:rPr>
            </w:pPr>
            <w:r>
              <w:rPr>
                <w:rFonts w:ascii="Minion Pro" w:hAnsi="Minion Pro"/>
                <w:sz w:val="24"/>
                <w:szCs w:val="24"/>
              </w:rPr>
              <w:t>Continue with class daily challenge</w:t>
            </w:r>
          </w:p>
          <w:p w:rsidR="004B1FFB" w:rsidRDefault="004B1FFB" w:rsidP="00264490">
            <w:pPr>
              <w:rPr>
                <w:rFonts w:ascii="Minion Pro" w:hAnsi="Minion Pro"/>
                <w:sz w:val="24"/>
                <w:szCs w:val="24"/>
              </w:rPr>
            </w:pPr>
          </w:p>
          <w:p w:rsidR="004B1FFB" w:rsidRDefault="004C3E0B" w:rsidP="00264490">
            <w:pPr>
              <w:rPr>
                <w:rFonts w:ascii="Minion Pro" w:hAnsi="Minion Pro"/>
                <w:sz w:val="24"/>
                <w:szCs w:val="24"/>
              </w:rPr>
            </w:pPr>
            <w:r>
              <w:rPr>
                <w:rFonts w:ascii="Minion Pro" w:hAnsi="Minion Pro"/>
                <w:sz w:val="24"/>
                <w:szCs w:val="24"/>
              </w:rPr>
              <w:t xml:space="preserve">Continue to use funding to bring in high quality experiences for children </w:t>
            </w:r>
            <w:proofErr w:type="spellStart"/>
            <w:r>
              <w:rPr>
                <w:rFonts w:ascii="Minion Pro" w:hAnsi="Minion Pro"/>
                <w:sz w:val="24"/>
                <w:szCs w:val="24"/>
              </w:rPr>
              <w:t>eg</w:t>
            </w:r>
            <w:proofErr w:type="spellEnd"/>
            <w:r>
              <w:rPr>
                <w:rFonts w:ascii="Minion Pro" w:hAnsi="Minion Pro"/>
                <w:sz w:val="24"/>
                <w:szCs w:val="24"/>
              </w:rPr>
              <w:t xml:space="preserve"> Beth </w:t>
            </w:r>
            <w:proofErr w:type="spellStart"/>
            <w:r>
              <w:rPr>
                <w:rFonts w:ascii="Minion Pro" w:hAnsi="Minion Pro"/>
                <w:sz w:val="24"/>
                <w:szCs w:val="24"/>
              </w:rPr>
              <w:t>Tweddle</w:t>
            </w:r>
            <w:proofErr w:type="spellEnd"/>
            <w:r>
              <w:rPr>
                <w:rFonts w:ascii="Minion Pro" w:hAnsi="Minion Pro"/>
                <w:sz w:val="24"/>
                <w:szCs w:val="24"/>
              </w:rPr>
              <w:t xml:space="preserve"> gymnastics, Saints Foundation rugby, Saints cheerleading, David Campbell soccer, dance through lessons and before/after school activities</w:t>
            </w:r>
          </w:p>
          <w:p w:rsidR="00612117" w:rsidRDefault="00612117" w:rsidP="00264490">
            <w:pPr>
              <w:rPr>
                <w:rFonts w:ascii="Minion Pro" w:hAnsi="Minion Pro"/>
                <w:sz w:val="24"/>
                <w:szCs w:val="24"/>
              </w:rPr>
            </w:pPr>
          </w:p>
          <w:p w:rsidR="00612117" w:rsidRDefault="00612117" w:rsidP="00264490">
            <w:pPr>
              <w:rPr>
                <w:rFonts w:ascii="Minion Pro" w:hAnsi="Minion Pro"/>
                <w:sz w:val="24"/>
                <w:szCs w:val="24"/>
              </w:rPr>
            </w:pPr>
            <w:r>
              <w:rPr>
                <w:rFonts w:ascii="Minion Pro" w:hAnsi="Minion Pro"/>
                <w:sz w:val="24"/>
                <w:szCs w:val="24"/>
              </w:rPr>
              <w:t>Increase the competitive sports on offer su</w:t>
            </w:r>
            <w:r w:rsidR="00264490">
              <w:rPr>
                <w:rFonts w:ascii="Minion Pro" w:hAnsi="Minion Pro"/>
                <w:sz w:val="24"/>
                <w:szCs w:val="24"/>
              </w:rPr>
              <w:t>ch as netball, rugby, football</w:t>
            </w:r>
          </w:p>
          <w:p w:rsidR="004B1FFB" w:rsidRDefault="004B1FFB" w:rsidP="00264490">
            <w:pPr>
              <w:rPr>
                <w:rFonts w:ascii="Minion Pro" w:hAnsi="Minion Pro"/>
                <w:sz w:val="24"/>
                <w:szCs w:val="24"/>
              </w:rPr>
            </w:pPr>
          </w:p>
          <w:p w:rsidR="004B1FFB" w:rsidRDefault="004B1FFB" w:rsidP="00264490">
            <w:pPr>
              <w:rPr>
                <w:rFonts w:ascii="Minion Pro" w:hAnsi="Minion Pro"/>
                <w:sz w:val="24"/>
                <w:szCs w:val="24"/>
              </w:rPr>
            </w:pPr>
          </w:p>
          <w:p w:rsidR="004B1FFB" w:rsidRPr="00F20363" w:rsidRDefault="004B1FFB" w:rsidP="00264490">
            <w:pPr>
              <w:rPr>
                <w:rFonts w:ascii="Minion Pro" w:hAnsi="Minion Pro"/>
                <w:sz w:val="24"/>
                <w:szCs w:val="24"/>
              </w:rPr>
            </w:pPr>
          </w:p>
          <w:p w:rsidR="00BE1676" w:rsidRDefault="00BE1676" w:rsidP="00264490">
            <w:pPr>
              <w:rPr>
                <w:rFonts w:ascii="Minion Pro" w:hAnsi="Minion Pro"/>
                <w:sz w:val="24"/>
                <w:szCs w:val="24"/>
              </w:rPr>
            </w:pPr>
            <w:r>
              <w:rPr>
                <w:rFonts w:ascii="Minion Pro" w:hAnsi="Minion Pro"/>
                <w:sz w:val="24"/>
                <w:szCs w:val="24"/>
              </w:rPr>
              <w:t xml:space="preserve">Continue to offer forest school to a group of different children every half term. </w:t>
            </w:r>
          </w:p>
          <w:p w:rsidR="00D13295" w:rsidRDefault="00D13295" w:rsidP="00264490">
            <w:pPr>
              <w:rPr>
                <w:rFonts w:ascii="Minion Pro" w:hAnsi="Minion Pro"/>
                <w:sz w:val="24"/>
                <w:szCs w:val="24"/>
              </w:rPr>
            </w:pPr>
            <w:r>
              <w:rPr>
                <w:rFonts w:ascii="Minion Pro" w:hAnsi="Minion Pro"/>
                <w:sz w:val="24"/>
                <w:szCs w:val="24"/>
              </w:rPr>
              <w:t>Early years have had weekly forest school sessions for at least two terms this academic year. This will continue from Autumn term 2019.</w:t>
            </w:r>
          </w:p>
          <w:p w:rsidR="00D13295" w:rsidRDefault="00D13295" w:rsidP="00264490">
            <w:pPr>
              <w:rPr>
                <w:rFonts w:ascii="Minion Pro" w:hAnsi="Minion Pro"/>
                <w:sz w:val="24"/>
                <w:szCs w:val="24"/>
              </w:rPr>
            </w:pPr>
            <w:r>
              <w:rPr>
                <w:rFonts w:ascii="Minion Pro" w:hAnsi="Minion Pro"/>
                <w:sz w:val="24"/>
                <w:szCs w:val="24"/>
              </w:rPr>
              <w:t>Forest school</w:t>
            </w:r>
            <w:r w:rsidR="00E73BCB">
              <w:rPr>
                <w:rFonts w:ascii="Minion Pro" w:hAnsi="Minion Pro"/>
                <w:sz w:val="24"/>
                <w:szCs w:val="24"/>
              </w:rPr>
              <w:t>s will continue from Autumn 2020</w:t>
            </w:r>
            <w:r>
              <w:rPr>
                <w:rFonts w:ascii="Minion Pro" w:hAnsi="Minion Pro"/>
                <w:sz w:val="24"/>
                <w:szCs w:val="24"/>
              </w:rPr>
              <w:t>.</w:t>
            </w:r>
          </w:p>
          <w:p w:rsidR="00D13295" w:rsidRDefault="00E73BCB" w:rsidP="00264490">
            <w:pPr>
              <w:rPr>
                <w:rFonts w:ascii="Minion Pro" w:hAnsi="Minion Pro"/>
                <w:sz w:val="24"/>
                <w:szCs w:val="24"/>
              </w:rPr>
            </w:pPr>
            <w:r>
              <w:rPr>
                <w:rFonts w:ascii="Minion Pro" w:hAnsi="Minion Pro"/>
                <w:sz w:val="24"/>
                <w:szCs w:val="24"/>
              </w:rPr>
              <w:t>An additional member of staff is</w:t>
            </w:r>
            <w:r w:rsidR="00D13295">
              <w:rPr>
                <w:rFonts w:ascii="Minion Pro" w:hAnsi="Minion Pro"/>
                <w:sz w:val="24"/>
                <w:szCs w:val="24"/>
              </w:rPr>
              <w:t xml:space="preserve"> level 3 trained to deliver Forest schools, ensuring sustainability</w:t>
            </w:r>
          </w:p>
          <w:p w:rsidR="003B1910" w:rsidRDefault="003B1910" w:rsidP="00264490">
            <w:pPr>
              <w:rPr>
                <w:rFonts w:ascii="Minion Pro" w:hAnsi="Minion Pro"/>
                <w:sz w:val="24"/>
                <w:szCs w:val="24"/>
              </w:rPr>
            </w:pPr>
          </w:p>
          <w:p w:rsidR="003B1910" w:rsidRDefault="003B1910" w:rsidP="00264490">
            <w:pPr>
              <w:rPr>
                <w:rFonts w:ascii="Minion Pro" w:hAnsi="Minion Pro"/>
                <w:sz w:val="24"/>
                <w:szCs w:val="24"/>
              </w:rPr>
            </w:pPr>
          </w:p>
          <w:p w:rsidR="003B1910" w:rsidRDefault="003B1910" w:rsidP="00264490">
            <w:pPr>
              <w:rPr>
                <w:rFonts w:ascii="Minion Pro" w:hAnsi="Minion Pro"/>
                <w:sz w:val="24"/>
                <w:szCs w:val="24"/>
              </w:rPr>
            </w:pPr>
          </w:p>
          <w:p w:rsidR="003B1910" w:rsidRDefault="003B1910" w:rsidP="00264490">
            <w:pPr>
              <w:rPr>
                <w:rFonts w:ascii="Minion Pro" w:hAnsi="Minion Pro"/>
                <w:sz w:val="24"/>
                <w:szCs w:val="24"/>
              </w:rPr>
            </w:pPr>
          </w:p>
          <w:p w:rsidR="003B1910" w:rsidRDefault="003B1910" w:rsidP="00264490">
            <w:pPr>
              <w:rPr>
                <w:rFonts w:ascii="Minion Pro" w:hAnsi="Minion Pro"/>
                <w:sz w:val="24"/>
                <w:szCs w:val="24"/>
              </w:rPr>
            </w:pPr>
          </w:p>
          <w:p w:rsidR="003B1910" w:rsidRDefault="003B1910" w:rsidP="00264490">
            <w:pPr>
              <w:rPr>
                <w:rFonts w:ascii="Minion Pro" w:hAnsi="Minion Pro"/>
                <w:sz w:val="24"/>
                <w:szCs w:val="24"/>
              </w:rPr>
            </w:pPr>
          </w:p>
          <w:p w:rsidR="003B1910" w:rsidRDefault="003B1910" w:rsidP="00264490">
            <w:pPr>
              <w:rPr>
                <w:rFonts w:ascii="Minion Pro" w:hAnsi="Minion Pro"/>
                <w:sz w:val="24"/>
                <w:szCs w:val="24"/>
              </w:rPr>
            </w:pPr>
          </w:p>
          <w:p w:rsidR="003B1910" w:rsidRDefault="003B1910" w:rsidP="00264490">
            <w:pPr>
              <w:rPr>
                <w:rFonts w:ascii="Minion Pro" w:hAnsi="Minion Pro"/>
                <w:sz w:val="24"/>
                <w:szCs w:val="24"/>
              </w:rPr>
            </w:pPr>
          </w:p>
          <w:p w:rsidR="003B1910" w:rsidRDefault="003B1910" w:rsidP="00264490">
            <w:pPr>
              <w:rPr>
                <w:rFonts w:ascii="Minion Pro" w:hAnsi="Minion Pro"/>
                <w:sz w:val="24"/>
                <w:szCs w:val="24"/>
              </w:rPr>
            </w:pPr>
          </w:p>
          <w:p w:rsidR="003B1910" w:rsidRDefault="003B1910" w:rsidP="00264490">
            <w:pPr>
              <w:rPr>
                <w:rFonts w:ascii="Minion Pro" w:hAnsi="Minion Pro"/>
                <w:sz w:val="24"/>
                <w:szCs w:val="24"/>
              </w:rPr>
            </w:pPr>
          </w:p>
          <w:p w:rsidR="003B1910" w:rsidRDefault="003B1910" w:rsidP="00264490">
            <w:pPr>
              <w:rPr>
                <w:rFonts w:ascii="Minion Pro" w:hAnsi="Minion Pro"/>
                <w:sz w:val="24"/>
                <w:szCs w:val="24"/>
              </w:rPr>
            </w:pPr>
          </w:p>
          <w:p w:rsidR="003B1910" w:rsidRDefault="003B1910" w:rsidP="00264490">
            <w:pPr>
              <w:rPr>
                <w:rFonts w:ascii="Minion Pro" w:hAnsi="Minion Pro"/>
                <w:sz w:val="24"/>
                <w:szCs w:val="24"/>
              </w:rPr>
            </w:pPr>
          </w:p>
          <w:p w:rsidR="003B1910" w:rsidRDefault="003B1910" w:rsidP="00264490">
            <w:pPr>
              <w:rPr>
                <w:rFonts w:ascii="Minion Pro" w:hAnsi="Minion Pro"/>
                <w:sz w:val="24"/>
                <w:szCs w:val="24"/>
              </w:rPr>
            </w:pPr>
          </w:p>
          <w:p w:rsidR="003B1910" w:rsidRDefault="003B1910" w:rsidP="00264490">
            <w:pPr>
              <w:rPr>
                <w:rFonts w:ascii="Minion Pro" w:hAnsi="Minion Pro"/>
                <w:sz w:val="24"/>
                <w:szCs w:val="24"/>
              </w:rPr>
            </w:pPr>
          </w:p>
          <w:p w:rsidR="003B1910" w:rsidRDefault="003B1910" w:rsidP="00264490">
            <w:pPr>
              <w:rPr>
                <w:rFonts w:ascii="Minion Pro" w:hAnsi="Minion Pro"/>
                <w:sz w:val="24"/>
                <w:szCs w:val="24"/>
              </w:rPr>
            </w:pPr>
          </w:p>
          <w:p w:rsidR="003B1910" w:rsidRDefault="003B1910" w:rsidP="00264490">
            <w:pPr>
              <w:rPr>
                <w:rFonts w:ascii="Minion Pro" w:hAnsi="Minion Pro"/>
                <w:sz w:val="24"/>
                <w:szCs w:val="24"/>
              </w:rPr>
            </w:pPr>
          </w:p>
          <w:p w:rsidR="003B1910" w:rsidRDefault="003B1910" w:rsidP="00264490">
            <w:pPr>
              <w:rPr>
                <w:rFonts w:ascii="Minion Pro" w:hAnsi="Minion Pro"/>
                <w:sz w:val="24"/>
                <w:szCs w:val="24"/>
              </w:rPr>
            </w:pPr>
          </w:p>
          <w:p w:rsidR="003B1910" w:rsidRDefault="003B1910" w:rsidP="00264490">
            <w:pPr>
              <w:rPr>
                <w:rFonts w:ascii="Minion Pro" w:hAnsi="Minion Pro"/>
                <w:sz w:val="24"/>
                <w:szCs w:val="24"/>
              </w:rPr>
            </w:pPr>
          </w:p>
          <w:p w:rsidR="003B1910" w:rsidRDefault="003B1910" w:rsidP="00264490">
            <w:pPr>
              <w:rPr>
                <w:rFonts w:ascii="Minion Pro" w:hAnsi="Minion Pro"/>
                <w:sz w:val="24"/>
                <w:szCs w:val="24"/>
              </w:rPr>
            </w:pPr>
          </w:p>
          <w:p w:rsidR="003B1910" w:rsidRDefault="003B1910" w:rsidP="00264490">
            <w:pPr>
              <w:rPr>
                <w:rFonts w:ascii="Minion Pro" w:hAnsi="Minion Pro"/>
                <w:sz w:val="24"/>
                <w:szCs w:val="24"/>
              </w:rPr>
            </w:pPr>
          </w:p>
          <w:p w:rsidR="003B1910" w:rsidRDefault="003B1910" w:rsidP="00264490">
            <w:pPr>
              <w:rPr>
                <w:rFonts w:ascii="Minion Pro" w:hAnsi="Minion Pro"/>
                <w:sz w:val="24"/>
                <w:szCs w:val="24"/>
              </w:rPr>
            </w:pPr>
          </w:p>
          <w:p w:rsidR="003B1910" w:rsidRDefault="003B1910" w:rsidP="00264490">
            <w:pPr>
              <w:rPr>
                <w:rFonts w:ascii="Minion Pro" w:hAnsi="Minion Pro"/>
                <w:sz w:val="24"/>
                <w:szCs w:val="24"/>
              </w:rPr>
            </w:pPr>
          </w:p>
          <w:p w:rsidR="003B1910" w:rsidRDefault="003B1910" w:rsidP="00264490">
            <w:pPr>
              <w:rPr>
                <w:rFonts w:ascii="Minion Pro" w:hAnsi="Minion Pro"/>
                <w:sz w:val="24"/>
                <w:szCs w:val="24"/>
              </w:rPr>
            </w:pPr>
          </w:p>
          <w:p w:rsidR="003B1910" w:rsidRDefault="003B1910" w:rsidP="00264490">
            <w:pPr>
              <w:rPr>
                <w:rFonts w:ascii="Minion Pro" w:hAnsi="Minion Pro"/>
                <w:sz w:val="24"/>
                <w:szCs w:val="24"/>
              </w:rPr>
            </w:pPr>
          </w:p>
          <w:p w:rsidR="003B1910" w:rsidRDefault="003B1910" w:rsidP="00264490">
            <w:pPr>
              <w:rPr>
                <w:rFonts w:ascii="Minion Pro" w:hAnsi="Minion Pro"/>
                <w:sz w:val="24"/>
                <w:szCs w:val="24"/>
              </w:rPr>
            </w:pPr>
          </w:p>
          <w:p w:rsidR="003B1910" w:rsidRDefault="003B1910" w:rsidP="00264490">
            <w:pPr>
              <w:rPr>
                <w:rFonts w:ascii="Minion Pro" w:hAnsi="Minion Pro"/>
                <w:sz w:val="24"/>
                <w:szCs w:val="24"/>
              </w:rPr>
            </w:pPr>
          </w:p>
          <w:p w:rsidR="003B1910" w:rsidRPr="00F20363" w:rsidRDefault="003B1910" w:rsidP="00264490">
            <w:pPr>
              <w:rPr>
                <w:rFonts w:ascii="Minion Pro" w:hAnsi="Minion Pro"/>
                <w:sz w:val="24"/>
                <w:szCs w:val="24"/>
              </w:rPr>
            </w:pPr>
            <w:r>
              <w:rPr>
                <w:rFonts w:ascii="Minion Pro" w:hAnsi="Minion Pro"/>
                <w:sz w:val="24"/>
                <w:szCs w:val="24"/>
              </w:rPr>
              <w:t>Continue to offer this</w:t>
            </w:r>
          </w:p>
        </w:tc>
      </w:tr>
    </w:tbl>
    <w:p w:rsidR="00ED3426" w:rsidRDefault="00ED3426" w:rsidP="000D2387">
      <w:pPr>
        <w:rPr>
          <w:rFonts w:ascii="Minion Pro" w:eastAsia="Times New Roman" w:hAnsi="Minion Pro" w:cs="Times New Roman"/>
          <w:color w:val="000000"/>
          <w:sz w:val="24"/>
          <w:szCs w:val="24"/>
          <w:lang w:eastAsia="en-GB"/>
        </w:rPr>
      </w:pPr>
    </w:p>
    <w:p w:rsidR="00ED3426" w:rsidRDefault="00ED3426" w:rsidP="000D2387">
      <w:pPr>
        <w:rPr>
          <w:rFonts w:ascii="Minion Pro" w:eastAsia="Times New Roman" w:hAnsi="Minion Pro" w:cs="Times New Roman"/>
          <w:color w:val="000000"/>
          <w:sz w:val="24"/>
          <w:szCs w:val="24"/>
          <w:lang w:eastAsia="en-GB"/>
        </w:rPr>
      </w:pPr>
    </w:p>
    <w:p w:rsidR="00ED3426" w:rsidRDefault="00ED3426" w:rsidP="000D2387">
      <w:pPr>
        <w:rPr>
          <w:rFonts w:ascii="Minion Pro" w:eastAsia="Times New Roman" w:hAnsi="Minion Pro" w:cs="Times New Roman"/>
          <w:color w:val="000000"/>
          <w:sz w:val="24"/>
          <w:szCs w:val="24"/>
          <w:lang w:eastAsia="en-GB"/>
        </w:rPr>
      </w:pPr>
    </w:p>
    <w:p w:rsidR="00ED3426" w:rsidRDefault="00ED3426" w:rsidP="000D2387">
      <w:pPr>
        <w:rPr>
          <w:rFonts w:ascii="Minion Pro" w:eastAsia="Times New Roman" w:hAnsi="Minion Pro" w:cs="Times New Roman"/>
          <w:color w:val="000000"/>
          <w:sz w:val="24"/>
          <w:szCs w:val="24"/>
          <w:lang w:eastAsia="en-GB"/>
        </w:rPr>
      </w:pPr>
      <w:r w:rsidRPr="000E5435">
        <w:rPr>
          <w:rFonts w:ascii="Minion Pro" w:eastAsia="Times New Roman" w:hAnsi="Minion Pro" w:cs="Times New Roman"/>
          <w:color w:val="000000"/>
          <w:sz w:val="24"/>
          <w:szCs w:val="24"/>
          <w:lang w:eastAsia="en-GB"/>
        </w:rPr>
        <w:t xml:space="preserve">Use the space below to identify what your use of </w:t>
      </w:r>
      <w:r>
        <w:rPr>
          <w:rFonts w:ascii="Minion Pro" w:eastAsia="Times New Roman" w:hAnsi="Minion Pro" w:cs="Times New Roman"/>
          <w:color w:val="000000"/>
          <w:sz w:val="24"/>
          <w:szCs w:val="24"/>
          <w:lang w:eastAsia="en-GB"/>
        </w:rPr>
        <w:t>the Primary PE and</w:t>
      </w:r>
      <w:r w:rsidRPr="000E5435">
        <w:rPr>
          <w:rFonts w:ascii="Minion Pro" w:eastAsia="Times New Roman" w:hAnsi="Minion Pro" w:cs="Times New Roman"/>
          <w:color w:val="000000"/>
          <w:sz w:val="24"/>
          <w:szCs w:val="24"/>
          <w:lang w:eastAsia="en-GB"/>
        </w:rPr>
        <w:t xml:space="preserve"> Sport </w:t>
      </w:r>
      <w:r>
        <w:rPr>
          <w:rFonts w:ascii="Minion Pro" w:eastAsia="Times New Roman" w:hAnsi="Minion Pro" w:cs="Times New Roman"/>
          <w:color w:val="000000"/>
          <w:sz w:val="24"/>
          <w:szCs w:val="24"/>
          <w:lang w:eastAsia="en-GB"/>
        </w:rPr>
        <w:t>P</w:t>
      </w:r>
      <w:r w:rsidRPr="000E5435">
        <w:rPr>
          <w:rFonts w:ascii="Minion Pro" w:eastAsia="Times New Roman" w:hAnsi="Minion Pro" w:cs="Times New Roman"/>
          <w:color w:val="000000"/>
          <w:sz w:val="24"/>
          <w:szCs w:val="24"/>
          <w:lang w:eastAsia="en-GB"/>
        </w:rPr>
        <w:t>remium has been to date, and priorities for the coming year:</w:t>
      </w:r>
    </w:p>
    <w:p w:rsidR="00680ED0" w:rsidRDefault="003F7C39" w:rsidP="00680ED0">
      <w:pPr>
        <w:spacing w:before="86"/>
        <w:rPr>
          <w:rFonts w:ascii="Minion Pro" w:hAnsi="Minion Pro"/>
        </w:rPr>
      </w:pPr>
      <w:r w:rsidRPr="00365D00">
        <w:rPr>
          <w:rFonts w:ascii="Minion Pro" w:hAnsi="Minion Pro"/>
          <w:noProof/>
          <w:lang w:eastAsia="en-GB"/>
        </w:rPr>
        <mc:AlternateContent>
          <mc:Choice Requires="wps">
            <w:drawing>
              <wp:anchor distT="45720" distB="45720" distL="114300" distR="114300" simplePos="0" relativeHeight="251656192" behindDoc="0" locked="0" layoutInCell="1" allowOverlap="1" wp14:anchorId="1F9C7191" wp14:editId="4FBD8DE2">
                <wp:simplePos x="0" y="0"/>
                <wp:positionH relativeFrom="column">
                  <wp:posOffset>57150</wp:posOffset>
                </wp:positionH>
                <wp:positionV relativeFrom="paragraph">
                  <wp:posOffset>242570</wp:posOffset>
                </wp:positionV>
                <wp:extent cx="8772525" cy="933450"/>
                <wp:effectExtent l="0" t="0" r="28575"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2525" cy="933450"/>
                        </a:xfrm>
                        <a:prstGeom prst="rect">
                          <a:avLst/>
                        </a:prstGeom>
                        <a:noFill/>
                        <a:ln w="9525">
                          <a:solidFill>
                            <a:srgbClr val="FF0000"/>
                          </a:solidFill>
                          <a:miter lim="800000"/>
                          <a:headEnd/>
                          <a:tailEnd/>
                        </a:ln>
                      </wps:spPr>
                      <wps:txbx>
                        <w:txbxContent>
                          <w:p w:rsidR="004A0213" w:rsidRPr="000E5435" w:rsidRDefault="004A0213" w:rsidP="000E5435">
                            <w:pPr>
                              <w:spacing w:after="0" w:line="240" w:lineRule="auto"/>
                              <w:jc w:val="both"/>
                              <w:rPr>
                                <w:rFonts w:ascii="Trajan Pro" w:eastAsia="Times New Roman" w:hAnsi="Trajan Pro" w:cs="Times New Roman"/>
                                <w:b/>
                                <w:bCs/>
                                <w:color w:val="000000"/>
                                <w:sz w:val="24"/>
                                <w:szCs w:val="24"/>
                                <w:lang w:eastAsia="en-GB"/>
                              </w:rPr>
                            </w:pPr>
                            <w:r>
                              <w:rPr>
                                <w:rFonts w:ascii="Trajan Pro" w:eastAsia="Times New Roman" w:hAnsi="Trajan Pro" w:cs="Times New Roman"/>
                                <w:b/>
                                <w:bCs/>
                                <w:color w:val="000000"/>
                                <w:lang w:eastAsia="en-GB"/>
                              </w:rPr>
                              <w:t>SECTION 3 – PLANNING YOUR PROVISION AND BUDGET FOR THE COMING YEAR</w:t>
                            </w:r>
                            <w:r>
                              <w:rPr>
                                <w:rFonts w:ascii="Trajan Pro" w:eastAsia="Times New Roman" w:hAnsi="Trajan Pro" w:cs="Times New Roman"/>
                                <w:b/>
                                <w:bCs/>
                                <w:color w:val="000000"/>
                                <w:lang w:eastAsia="en-GB"/>
                              </w:rPr>
                              <w:tab/>
                            </w:r>
                            <w:r>
                              <w:rPr>
                                <w:rFonts w:ascii="Trajan Pro" w:eastAsia="Times New Roman" w:hAnsi="Trajan Pro" w:cs="Times New Roman"/>
                                <w:b/>
                                <w:bCs/>
                                <w:color w:val="000000"/>
                                <w:lang w:eastAsia="en-GB"/>
                              </w:rPr>
                              <w:br/>
                            </w:r>
                            <w:r w:rsidRPr="000E5435">
                              <w:rPr>
                                <w:rFonts w:ascii="Minion Pro" w:eastAsia="Times New Roman" w:hAnsi="Minion Pro" w:cs="Times New Roman"/>
                                <w:b/>
                                <w:bCs/>
                                <w:color w:val="000000"/>
                                <w:sz w:val="24"/>
                                <w:szCs w:val="24"/>
                                <w:lang w:eastAsia="en-GB"/>
                              </w:rPr>
                              <w:t xml:space="preserve">Use the template below to plan how you intend on spending your </w:t>
                            </w:r>
                            <w:r>
                              <w:rPr>
                                <w:rFonts w:ascii="Minion Pro" w:eastAsia="Times New Roman" w:hAnsi="Minion Pro" w:cs="Times New Roman"/>
                                <w:b/>
                                <w:bCs/>
                                <w:color w:val="000000"/>
                                <w:sz w:val="24"/>
                                <w:szCs w:val="24"/>
                                <w:lang w:eastAsia="en-GB"/>
                              </w:rPr>
                              <w:t>Primary PE and</w:t>
                            </w:r>
                            <w:r w:rsidRPr="000E5435">
                              <w:rPr>
                                <w:rFonts w:ascii="Minion Pro" w:eastAsia="Times New Roman" w:hAnsi="Minion Pro" w:cs="Times New Roman"/>
                                <w:b/>
                                <w:bCs/>
                                <w:color w:val="000000"/>
                                <w:sz w:val="24"/>
                                <w:szCs w:val="24"/>
                                <w:lang w:eastAsia="en-GB"/>
                              </w:rPr>
                              <w:t xml:space="preserve"> Sport Premium funding this academic year, to include which of the 5 key indicators that priority relates to. The greyed out boxes allow you to re-visit this section later in the year to review and plan next steps.</w:t>
                            </w:r>
                          </w:p>
                          <w:p w:rsidR="004A0213" w:rsidRPr="000E5435" w:rsidRDefault="004A0213" w:rsidP="007636A2">
                            <w:pPr>
                              <w:rPr>
                                <w:rFonts w:ascii="Trajan Pro" w:hAnsi="Trajan Pro"/>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C7191" id="Text Box 12" o:spid="_x0000_s1035" type="#_x0000_t202" style="position:absolute;margin-left:4.5pt;margin-top:19.1pt;width:690.75pt;height:73.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" filled="f" strokecolor="red">
                <v:textbox>
                  <w:txbxContent>
                    <w:p w:rsidR="004A0213" w:rsidRPr="000E5435" w:rsidRDefault="004A0213" w:rsidP="000E5435">
                      <w:pPr>
                        <w:spacing w:after="0" w:line="240" w:lineRule="auto"/>
                        <w:jc w:val="both"/>
                        <w:rPr>
                          <w:rFonts w:ascii="Trajan Pro" w:eastAsia="Times New Roman" w:hAnsi="Trajan Pro" w:cs="Times New Roman"/>
                          <w:b/>
                          <w:bCs/>
                          <w:color w:val="000000"/>
                          <w:sz w:val="24"/>
                          <w:szCs w:val="24"/>
                          <w:lang w:eastAsia="en-GB"/>
                        </w:rPr>
                      </w:pPr>
                      <w:r>
                        <w:rPr>
                          <w:rFonts w:ascii="Trajan Pro" w:eastAsia="Times New Roman" w:hAnsi="Trajan Pro" w:cs="Times New Roman"/>
                          <w:b/>
                          <w:bCs/>
                          <w:color w:val="000000"/>
                          <w:lang w:eastAsia="en-GB"/>
                        </w:rPr>
                        <w:t>SECTION 3 – PLANNING YOUR PROVISION AND BUDGET FOR THE COMING YEAR</w:t>
                      </w:r>
                      <w:r>
                        <w:rPr>
                          <w:rFonts w:ascii="Trajan Pro" w:eastAsia="Times New Roman" w:hAnsi="Trajan Pro" w:cs="Times New Roman"/>
                          <w:b/>
                          <w:bCs/>
                          <w:color w:val="000000"/>
                          <w:lang w:eastAsia="en-GB"/>
                        </w:rPr>
                        <w:tab/>
                      </w:r>
                      <w:r>
                        <w:rPr>
                          <w:rFonts w:ascii="Trajan Pro" w:eastAsia="Times New Roman" w:hAnsi="Trajan Pro" w:cs="Times New Roman"/>
                          <w:b/>
                          <w:bCs/>
                          <w:color w:val="000000"/>
                          <w:lang w:eastAsia="en-GB"/>
                        </w:rPr>
                        <w:br/>
                      </w:r>
                      <w:r w:rsidRPr="000E5435">
                        <w:rPr>
                          <w:rFonts w:ascii="Minion Pro" w:eastAsia="Times New Roman" w:hAnsi="Minion Pro" w:cs="Times New Roman"/>
                          <w:b/>
                          <w:bCs/>
                          <w:color w:val="000000"/>
                          <w:sz w:val="24"/>
                          <w:szCs w:val="24"/>
                          <w:lang w:eastAsia="en-GB"/>
                        </w:rPr>
                        <w:t xml:space="preserve">Use the template below to plan how you intend on spending your </w:t>
                      </w:r>
                      <w:r>
                        <w:rPr>
                          <w:rFonts w:ascii="Minion Pro" w:eastAsia="Times New Roman" w:hAnsi="Minion Pro" w:cs="Times New Roman"/>
                          <w:b/>
                          <w:bCs/>
                          <w:color w:val="000000"/>
                          <w:sz w:val="24"/>
                          <w:szCs w:val="24"/>
                          <w:lang w:eastAsia="en-GB"/>
                        </w:rPr>
                        <w:t>Primary PE and</w:t>
                      </w:r>
                      <w:r w:rsidRPr="000E5435">
                        <w:rPr>
                          <w:rFonts w:ascii="Minion Pro" w:eastAsia="Times New Roman" w:hAnsi="Minion Pro" w:cs="Times New Roman"/>
                          <w:b/>
                          <w:bCs/>
                          <w:color w:val="000000"/>
                          <w:sz w:val="24"/>
                          <w:szCs w:val="24"/>
                          <w:lang w:eastAsia="en-GB"/>
                        </w:rPr>
                        <w:t xml:space="preserve"> Sport Premium funding this academic year, to include which of the 5 key indicators that priority relates to. The greyed out boxes allow you to re-visit this section later in the year to review and plan next steps.</w:t>
                      </w:r>
                    </w:p>
                    <w:p w:rsidR="004A0213" w:rsidRPr="000E5435" w:rsidRDefault="004A0213" w:rsidP="007636A2">
                      <w:pPr>
                        <w:rPr>
                          <w:rFonts w:ascii="Trajan Pro" w:hAnsi="Trajan Pro"/>
                          <w:sz w:val="24"/>
                          <w:szCs w:val="24"/>
                        </w:rPr>
                      </w:pPr>
                    </w:p>
                  </w:txbxContent>
                </v:textbox>
              </v:shape>
            </w:pict>
          </mc:Fallback>
        </mc:AlternateContent>
      </w:r>
    </w:p>
    <w:p w:rsidR="003F7C39" w:rsidRDefault="00387C14" w:rsidP="00680ED0">
      <w:pPr>
        <w:spacing w:before="86"/>
        <w:rPr>
          <w:rFonts w:ascii="Minion Pro" w:hAnsi="Minion Pro"/>
          <w:sz w:val="24"/>
          <w:szCs w:val="24"/>
        </w:rPr>
      </w:pPr>
      <w:r>
        <w:rPr>
          <w:rFonts w:ascii="Minion Pro" w:hAnsi="Minion Pro"/>
          <w:sz w:val="24"/>
          <w:szCs w:val="24"/>
        </w:rPr>
        <w:br/>
      </w:r>
      <w:r>
        <w:rPr>
          <w:rFonts w:ascii="Minion Pro" w:hAnsi="Minion Pro"/>
          <w:sz w:val="24"/>
          <w:szCs w:val="24"/>
        </w:rPr>
        <w:br/>
      </w:r>
    </w:p>
    <w:p w:rsidR="003F7C39" w:rsidRDefault="003F7C39" w:rsidP="00680ED0">
      <w:pPr>
        <w:spacing w:before="86"/>
        <w:rPr>
          <w:rFonts w:ascii="Minion Pro" w:hAnsi="Minion Pro"/>
          <w:sz w:val="24"/>
          <w:szCs w:val="24"/>
        </w:rPr>
      </w:pPr>
    </w:p>
    <w:p w:rsidR="00680ED0" w:rsidRPr="00680ED0" w:rsidRDefault="00680ED0" w:rsidP="00680ED0">
      <w:pPr>
        <w:spacing w:before="86"/>
        <w:rPr>
          <w:rFonts w:ascii="Minion Pro" w:hAnsi="Minion Pro"/>
          <w:sz w:val="24"/>
          <w:szCs w:val="24"/>
        </w:rPr>
      </w:pPr>
      <w:r w:rsidRPr="00680ED0">
        <w:rPr>
          <w:rFonts w:ascii="Minion Pro" w:hAnsi="Minion Pro"/>
          <w:sz w:val="24"/>
          <w:szCs w:val="24"/>
        </w:rPr>
        <w:lastRenderedPageBreak/>
        <w:t xml:space="preserve">Step by step guidance notes to support completion of the template to achieve </w:t>
      </w:r>
      <w:r w:rsidRPr="00680ED0">
        <w:rPr>
          <w:rFonts w:ascii="Minion Pro" w:hAnsi="Minion Pro"/>
          <w:sz w:val="24"/>
          <w:szCs w:val="24"/>
          <w:u w:val="single"/>
        </w:rPr>
        <w:t>self-sustaining improvement</w:t>
      </w:r>
      <w:r w:rsidRPr="00680ED0">
        <w:rPr>
          <w:rFonts w:ascii="Minion Pro" w:hAnsi="Minion Pro"/>
          <w:sz w:val="24"/>
          <w:szCs w:val="24"/>
        </w:rPr>
        <w:t xml:space="preserve"> in the quality of PE and sport in primary schools:</w:t>
      </w:r>
    </w:p>
    <w:p w:rsidR="00680ED0" w:rsidRPr="00680ED0" w:rsidRDefault="00680ED0" w:rsidP="00680ED0">
      <w:pPr>
        <w:spacing w:before="86"/>
        <w:rPr>
          <w:rFonts w:ascii="Minion Pro" w:hAnsi="Minion Pro"/>
          <w:sz w:val="24"/>
          <w:szCs w:val="24"/>
        </w:rPr>
      </w:pPr>
      <w:r w:rsidRPr="00680ED0">
        <w:rPr>
          <w:rFonts w:ascii="Trajan Pro" w:hAnsi="Trajan Pro"/>
          <w:sz w:val="24"/>
          <w:szCs w:val="24"/>
        </w:rPr>
        <w:t>Step 1:</w:t>
      </w:r>
      <w:r w:rsidRPr="00680ED0">
        <w:rPr>
          <w:rFonts w:ascii="Minion Pro" w:hAnsi="Minion Pro"/>
          <w:sz w:val="24"/>
          <w:szCs w:val="24"/>
        </w:rPr>
        <w:t xml:space="preserve"> Confirm the total fund allocated </w:t>
      </w:r>
    </w:p>
    <w:p w:rsidR="00680ED0" w:rsidRPr="00680ED0" w:rsidRDefault="00680ED0" w:rsidP="00680ED0">
      <w:pPr>
        <w:spacing w:before="86"/>
        <w:rPr>
          <w:rFonts w:ascii="Minion Pro" w:hAnsi="Minion Pro"/>
          <w:sz w:val="24"/>
          <w:szCs w:val="24"/>
        </w:rPr>
      </w:pPr>
      <w:r w:rsidRPr="00680ED0">
        <w:rPr>
          <w:rFonts w:ascii="Trajan Pro" w:hAnsi="Trajan Pro"/>
          <w:sz w:val="24"/>
          <w:szCs w:val="24"/>
        </w:rPr>
        <w:t>Step 2:</w:t>
      </w:r>
      <w:r w:rsidRPr="00680ED0">
        <w:rPr>
          <w:rFonts w:ascii="Minion Pro" w:hAnsi="Minion Pro"/>
          <w:sz w:val="24"/>
          <w:szCs w:val="24"/>
        </w:rPr>
        <w:t xml:space="preserve"> Review activities and impact to date either using the template you used last year or </w:t>
      </w:r>
      <w:r w:rsidR="00B07AAA">
        <w:rPr>
          <w:rFonts w:ascii="Minion Pro" w:hAnsi="Minion Pro"/>
          <w:sz w:val="24"/>
          <w:szCs w:val="24"/>
        </w:rPr>
        <w:t>section 2 above</w:t>
      </w:r>
    </w:p>
    <w:p w:rsidR="00680ED0" w:rsidRPr="00680ED0" w:rsidRDefault="00680ED0" w:rsidP="00680ED0">
      <w:pPr>
        <w:spacing w:before="86"/>
        <w:rPr>
          <w:rFonts w:ascii="Minion Pro" w:hAnsi="Minion Pro"/>
          <w:sz w:val="24"/>
          <w:szCs w:val="24"/>
        </w:rPr>
      </w:pPr>
      <w:r w:rsidRPr="00680ED0">
        <w:rPr>
          <w:rFonts w:ascii="Trajan Pro" w:hAnsi="Trajan Pro"/>
          <w:sz w:val="24"/>
          <w:szCs w:val="24"/>
        </w:rPr>
        <w:t>Step 3:</w:t>
      </w:r>
      <w:r w:rsidRPr="00680ED0">
        <w:rPr>
          <w:rFonts w:ascii="Minion Pro" w:hAnsi="Minion Pro"/>
          <w:sz w:val="24"/>
          <w:szCs w:val="24"/>
        </w:rPr>
        <w:t xml:space="preserve"> Confirm your priorities in terms of impact on pupils and enter into column B to detail your school focus (e.g. improved the quality of children’s physical literacy at key stage 1)</w:t>
      </w:r>
    </w:p>
    <w:p w:rsidR="00680ED0" w:rsidRPr="00680ED0" w:rsidRDefault="00680ED0" w:rsidP="00680ED0">
      <w:pPr>
        <w:spacing w:before="86"/>
        <w:rPr>
          <w:rFonts w:ascii="Minion Pro" w:hAnsi="Minion Pro"/>
          <w:sz w:val="24"/>
          <w:szCs w:val="24"/>
        </w:rPr>
      </w:pPr>
      <w:r w:rsidRPr="00680ED0">
        <w:rPr>
          <w:rFonts w:ascii="Trajan Pro" w:hAnsi="Trajan Pro"/>
          <w:sz w:val="24"/>
          <w:szCs w:val="24"/>
        </w:rPr>
        <w:t>Step 4:</w:t>
      </w:r>
      <w:r w:rsidRPr="00680ED0">
        <w:rPr>
          <w:rFonts w:ascii="Minion Pro" w:hAnsi="Minion Pro"/>
          <w:sz w:val="24"/>
          <w:szCs w:val="24"/>
        </w:rPr>
        <w:t xml:space="preserve"> Cross reference these with the 5 key indicators for </w:t>
      </w:r>
      <w:r w:rsidR="005F2CBC">
        <w:rPr>
          <w:rFonts w:ascii="Minion Pro" w:hAnsi="Minion Pro"/>
          <w:sz w:val="24"/>
          <w:szCs w:val="24"/>
        </w:rPr>
        <w:t xml:space="preserve">the Primary </w:t>
      </w:r>
      <w:r w:rsidRPr="00680ED0">
        <w:rPr>
          <w:rFonts w:ascii="Minion Pro" w:hAnsi="Minion Pro"/>
          <w:sz w:val="24"/>
          <w:szCs w:val="24"/>
        </w:rPr>
        <w:t xml:space="preserve">PE and </w:t>
      </w:r>
      <w:r w:rsidR="005F2CBC">
        <w:rPr>
          <w:rFonts w:ascii="Minion Pro" w:hAnsi="Minion Pro"/>
          <w:sz w:val="24"/>
          <w:szCs w:val="24"/>
        </w:rPr>
        <w:t>Sport P</w:t>
      </w:r>
      <w:r w:rsidRPr="00680ED0">
        <w:rPr>
          <w:rFonts w:ascii="Minion Pro" w:hAnsi="Minion Pro"/>
          <w:sz w:val="24"/>
          <w:szCs w:val="24"/>
        </w:rPr>
        <w:t>remium by selecting the aspect(s) that this relates to (e.g. increased confidence, knowledge and skills of all staff in teaching PE and sport) and select these from the drop down menu in column A</w:t>
      </w:r>
    </w:p>
    <w:p w:rsidR="00680ED0" w:rsidRPr="00680ED0" w:rsidRDefault="00680ED0" w:rsidP="00680ED0">
      <w:pPr>
        <w:spacing w:before="86"/>
        <w:rPr>
          <w:rFonts w:ascii="Minion Pro" w:hAnsi="Minion Pro"/>
          <w:sz w:val="24"/>
          <w:szCs w:val="24"/>
        </w:rPr>
      </w:pPr>
      <w:r w:rsidRPr="00680ED0">
        <w:rPr>
          <w:rFonts w:ascii="Trajan Pro" w:hAnsi="Trajan Pro"/>
          <w:sz w:val="24"/>
          <w:szCs w:val="24"/>
        </w:rPr>
        <w:t>Step 5:</w:t>
      </w:r>
      <w:r w:rsidRPr="00680ED0">
        <w:rPr>
          <w:rFonts w:ascii="Minion Pro" w:hAnsi="Minion Pro"/>
          <w:sz w:val="24"/>
          <w:szCs w:val="24"/>
        </w:rPr>
        <w:t xml:space="preserve"> Complete column C to outline key actions to achieve these outcomes (e.g. whole staff training)</w:t>
      </w:r>
    </w:p>
    <w:p w:rsidR="00680ED0" w:rsidRPr="00680ED0" w:rsidRDefault="00680ED0" w:rsidP="00680ED0">
      <w:pPr>
        <w:spacing w:before="86"/>
        <w:rPr>
          <w:rFonts w:ascii="Minion Pro" w:hAnsi="Minion Pro"/>
          <w:sz w:val="24"/>
          <w:szCs w:val="24"/>
        </w:rPr>
      </w:pPr>
      <w:r w:rsidRPr="00680ED0">
        <w:rPr>
          <w:rFonts w:ascii="Trajan Pro" w:hAnsi="Trajan Pro"/>
          <w:sz w:val="24"/>
          <w:szCs w:val="24"/>
        </w:rPr>
        <w:t>Step 6:</w:t>
      </w:r>
      <w:r w:rsidRPr="00680ED0">
        <w:rPr>
          <w:rFonts w:ascii="Minion Pro" w:hAnsi="Minion Pro"/>
          <w:sz w:val="24"/>
          <w:szCs w:val="24"/>
        </w:rPr>
        <w:t xml:space="preserve"> Complete column D to detail funding allocated to this priority (e.g. £100</w:t>
      </w:r>
      <w:r w:rsidR="00716316">
        <w:rPr>
          <w:rFonts w:ascii="Minion Pro" w:hAnsi="Minion Pro"/>
          <w:sz w:val="24"/>
          <w:szCs w:val="24"/>
        </w:rPr>
        <w:t>.00</w:t>
      </w:r>
      <w:r w:rsidRPr="00680ED0">
        <w:rPr>
          <w:rFonts w:ascii="Minion Pro" w:hAnsi="Minion Pro"/>
          <w:sz w:val="24"/>
          <w:szCs w:val="24"/>
        </w:rPr>
        <w:t>)</w:t>
      </w:r>
    </w:p>
    <w:p w:rsidR="00680ED0" w:rsidRPr="00680ED0" w:rsidRDefault="00680ED0" w:rsidP="00680ED0">
      <w:pPr>
        <w:spacing w:before="86"/>
        <w:rPr>
          <w:rFonts w:ascii="Minion Pro" w:hAnsi="Minion Pro"/>
          <w:sz w:val="24"/>
          <w:szCs w:val="24"/>
        </w:rPr>
      </w:pPr>
      <w:r w:rsidRPr="00680ED0">
        <w:rPr>
          <w:rFonts w:ascii="Trajan Pro" w:hAnsi="Trajan Pro"/>
          <w:sz w:val="24"/>
          <w:szCs w:val="24"/>
        </w:rPr>
        <w:t>Step 7:</w:t>
      </w:r>
      <w:r w:rsidRPr="00680ED0">
        <w:rPr>
          <w:rFonts w:ascii="Minion Pro" w:hAnsi="Minion Pro"/>
          <w:sz w:val="24"/>
          <w:szCs w:val="24"/>
        </w:rPr>
        <w:t xml:space="preserve"> Complete column F to show how you plan to evidence the impact of this spend on young people</w:t>
      </w:r>
    </w:p>
    <w:p w:rsidR="00680ED0" w:rsidRPr="00680ED0" w:rsidRDefault="00680ED0" w:rsidP="00680ED0">
      <w:pPr>
        <w:spacing w:before="86"/>
        <w:rPr>
          <w:rFonts w:ascii="Minion Pro" w:hAnsi="Minion Pro"/>
          <w:sz w:val="24"/>
          <w:szCs w:val="24"/>
        </w:rPr>
      </w:pPr>
      <w:r w:rsidRPr="00680ED0">
        <w:rPr>
          <w:rFonts w:ascii="Trajan Pro" w:hAnsi="Trajan Pro"/>
          <w:sz w:val="24"/>
          <w:szCs w:val="24"/>
        </w:rPr>
        <w:t>Step 8:</w:t>
      </w:r>
      <w:r w:rsidRPr="00680ED0">
        <w:rPr>
          <w:rFonts w:ascii="Minion Pro" w:hAnsi="Minion Pro"/>
          <w:sz w:val="24"/>
          <w:szCs w:val="24"/>
        </w:rPr>
        <w:t xml:space="preserve"> Identify when you will revisit this template to update with actual spend, impact and sustainability next steps (greyed out columns E, G &amp; H)</w:t>
      </w:r>
    </w:p>
    <w:p w:rsidR="00680ED0" w:rsidRPr="00680ED0" w:rsidRDefault="00680ED0" w:rsidP="00680ED0">
      <w:pPr>
        <w:spacing w:before="86"/>
        <w:rPr>
          <w:rFonts w:ascii="Minion Pro" w:hAnsi="Minion Pro"/>
          <w:sz w:val="24"/>
          <w:szCs w:val="24"/>
        </w:rPr>
      </w:pPr>
      <w:r w:rsidRPr="00680ED0">
        <w:rPr>
          <w:rFonts w:ascii="Trajan Pro" w:hAnsi="Trajan Pro"/>
          <w:sz w:val="24"/>
          <w:szCs w:val="24"/>
        </w:rPr>
        <w:t>Step 9:</w:t>
      </w:r>
      <w:r w:rsidRPr="00680ED0">
        <w:rPr>
          <w:rFonts w:ascii="Minion Pro" w:hAnsi="Minion Pro"/>
          <w:sz w:val="24"/>
          <w:szCs w:val="24"/>
        </w:rPr>
        <w:t xml:space="preserve"> The greyed out columns will be useful when reviewing your school’s spend later in the year to confirm actual spend and impact to support further plans for the future and sustainability.</w:t>
      </w:r>
    </w:p>
    <w:tbl>
      <w:tblPr>
        <w:tblW w:w="13892" w:type="dxa"/>
        <w:tblInd w:w="-10" w:type="dxa"/>
        <w:tblLook w:val="04A0" w:firstRow="1" w:lastRow="0" w:firstColumn="1" w:lastColumn="0" w:noHBand="0" w:noVBand="1"/>
      </w:tblPr>
      <w:tblGrid>
        <w:gridCol w:w="1989"/>
        <w:gridCol w:w="1670"/>
        <w:gridCol w:w="1783"/>
        <w:gridCol w:w="1334"/>
        <w:gridCol w:w="1559"/>
        <w:gridCol w:w="1802"/>
        <w:gridCol w:w="1735"/>
        <w:gridCol w:w="2020"/>
      </w:tblGrid>
      <w:tr w:rsidR="00F141D7" w:rsidRPr="000E5435" w:rsidTr="00F20363">
        <w:trPr>
          <w:gridAfter w:val="4"/>
          <w:wAfter w:w="7053" w:type="dxa"/>
          <w:trHeight w:val="975"/>
        </w:trPr>
        <w:tc>
          <w:tcPr>
            <w:tcW w:w="3839" w:type="dxa"/>
            <w:gridSpan w:val="2"/>
            <w:tcBorders>
              <w:top w:val="single" w:sz="8" w:space="0" w:color="auto"/>
              <w:left w:val="single" w:sz="8" w:space="0" w:color="auto"/>
              <w:bottom w:val="single" w:sz="8" w:space="0" w:color="auto"/>
              <w:right w:val="single" w:sz="4" w:space="0" w:color="auto"/>
            </w:tcBorders>
            <w:shd w:val="clear" w:color="auto" w:fill="auto"/>
          </w:tcPr>
          <w:p w:rsidR="00F141D7" w:rsidRPr="000E5435" w:rsidRDefault="00F141D7" w:rsidP="00CA4337">
            <w:pPr>
              <w:spacing w:after="0" w:line="240" w:lineRule="auto"/>
              <w:rPr>
                <w:rFonts w:ascii="Minion Pro" w:eastAsia="Times New Roman" w:hAnsi="Minion Pro" w:cs="Times New Roman"/>
                <w:color w:val="000000"/>
                <w:sz w:val="24"/>
                <w:szCs w:val="24"/>
                <w:lang w:eastAsia="en-GB"/>
              </w:rPr>
            </w:pPr>
            <w:r w:rsidRPr="000E5435">
              <w:rPr>
                <w:rFonts w:ascii="Minion Pro" w:eastAsia="Times New Roman" w:hAnsi="Minion Pro" w:cs="Times New Roman"/>
                <w:color w:val="000000"/>
                <w:sz w:val="24"/>
                <w:szCs w:val="24"/>
                <w:lang w:eastAsia="en-GB"/>
              </w:rPr>
              <w:t>Academic Year:</w:t>
            </w:r>
            <w:r w:rsidRPr="000E5435">
              <w:rPr>
                <w:rFonts w:ascii="Minion Pro" w:eastAsia="Times New Roman" w:hAnsi="Minion Pro" w:cs="Times New Roman"/>
                <w:color w:val="000000"/>
                <w:sz w:val="24"/>
                <w:szCs w:val="24"/>
                <w:lang w:eastAsia="en-GB"/>
              </w:rPr>
              <w:br/>
            </w:r>
            <w:r w:rsidR="00CA4337">
              <w:rPr>
                <w:rFonts w:ascii="Minion Pro" w:eastAsia="Times New Roman" w:hAnsi="Minion Pro" w:cs="Times New Roman"/>
                <w:color w:val="000000"/>
                <w:sz w:val="24"/>
                <w:szCs w:val="24"/>
                <w:lang w:eastAsia="en-GB"/>
              </w:rPr>
              <w:t>2020-21</w:t>
            </w:r>
          </w:p>
        </w:tc>
        <w:tc>
          <w:tcPr>
            <w:tcW w:w="3000" w:type="dxa"/>
            <w:gridSpan w:val="2"/>
            <w:tcBorders>
              <w:top w:val="single" w:sz="8" w:space="0" w:color="auto"/>
              <w:left w:val="nil"/>
              <w:bottom w:val="single" w:sz="8" w:space="0" w:color="auto"/>
              <w:right w:val="single" w:sz="4" w:space="0" w:color="auto"/>
            </w:tcBorders>
            <w:shd w:val="clear" w:color="auto" w:fill="auto"/>
          </w:tcPr>
          <w:p w:rsidR="00F141D7" w:rsidRPr="000E5435" w:rsidRDefault="00F141D7" w:rsidP="00CA4337">
            <w:pPr>
              <w:spacing w:after="0" w:line="240" w:lineRule="auto"/>
              <w:rPr>
                <w:rFonts w:ascii="Minion Pro" w:eastAsia="Times New Roman" w:hAnsi="Minion Pro" w:cs="Times New Roman"/>
                <w:color w:val="000000"/>
                <w:sz w:val="24"/>
                <w:szCs w:val="24"/>
                <w:lang w:eastAsia="en-GB"/>
              </w:rPr>
            </w:pPr>
            <w:r w:rsidRPr="000E5435">
              <w:rPr>
                <w:rFonts w:ascii="Minion Pro" w:eastAsia="Times New Roman" w:hAnsi="Minion Pro" w:cs="Times New Roman"/>
                <w:b/>
                <w:color w:val="000000"/>
                <w:sz w:val="24"/>
                <w:szCs w:val="24"/>
                <w:lang w:eastAsia="en-GB"/>
              </w:rPr>
              <w:t>Total fund allocated:</w:t>
            </w:r>
            <w:r w:rsidRPr="000E5435">
              <w:rPr>
                <w:rFonts w:ascii="Minion Pro" w:eastAsia="Times New Roman" w:hAnsi="Minion Pro" w:cs="Times New Roman"/>
                <w:b/>
                <w:color w:val="000000"/>
                <w:sz w:val="24"/>
                <w:szCs w:val="24"/>
                <w:lang w:eastAsia="en-GB"/>
              </w:rPr>
              <w:br/>
              <w:t>£</w:t>
            </w:r>
            <w:r w:rsidR="00403AAC">
              <w:rPr>
                <w:rFonts w:ascii="Minion Pro" w:eastAsia="Times New Roman" w:hAnsi="Minion Pro" w:cs="Times New Roman"/>
                <w:b/>
                <w:color w:val="000000"/>
                <w:sz w:val="24"/>
                <w:szCs w:val="24"/>
                <w:lang w:eastAsia="en-GB"/>
              </w:rPr>
              <w:t xml:space="preserve"> </w:t>
            </w:r>
            <w:r w:rsidR="00CA4337">
              <w:rPr>
                <w:rFonts w:ascii="Minion Pro" w:eastAsia="Times New Roman" w:hAnsi="Minion Pro" w:cs="Times New Roman"/>
                <w:b/>
                <w:color w:val="000000"/>
                <w:sz w:val="24"/>
                <w:szCs w:val="24"/>
                <w:lang w:eastAsia="en-GB"/>
              </w:rPr>
              <w:t>17,800</w:t>
            </w:r>
          </w:p>
        </w:tc>
      </w:tr>
      <w:tr w:rsidR="00757302" w:rsidRPr="000E5435" w:rsidTr="00F20363">
        <w:trPr>
          <w:trHeight w:val="283"/>
        </w:trPr>
        <w:tc>
          <w:tcPr>
            <w:tcW w:w="2087" w:type="dxa"/>
            <w:tcBorders>
              <w:top w:val="single" w:sz="8" w:space="0" w:color="auto"/>
              <w:left w:val="single" w:sz="8" w:space="0" w:color="auto"/>
              <w:bottom w:val="single" w:sz="8" w:space="0" w:color="auto"/>
              <w:right w:val="single" w:sz="4" w:space="0" w:color="auto"/>
            </w:tcBorders>
            <w:shd w:val="clear" w:color="auto" w:fill="auto"/>
          </w:tcPr>
          <w:p w:rsidR="00D322DD" w:rsidRDefault="00D322DD" w:rsidP="00ED3426">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A</w:t>
            </w:r>
          </w:p>
        </w:tc>
        <w:tc>
          <w:tcPr>
            <w:tcW w:w="1752" w:type="dxa"/>
            <w:tcBorders>
              <w:top w:val="single" w:sz="8" w:space="0" w:color="auto"/>
              <w:left w:val="nil"/>
              <w:bottom w:val="single" w:sz="8" w:space="0" w:color="auto"/>
              <w:right w:val="single" w:sz="4" w:space="0" w:color="auto"/>
            </w:tcBorders>
            <w:shd w:val="clear" w:color="auto" w:fill="auto"/>
          </w:tcPr>
          <w:p w:rsidR="00D322DD" w:rsidRPr="000E5435" w:rsidRDefault="00D322DD" w:rsidP="00ED3426">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B</w:t>
            </w:r>
          </w:p>
        </w:tc>
        <w:tc>
          <w:tcPr>
            <w:tcW w:w="1916" w:type="dxa"/>
            <w:tcBorders>
              <w:top w:val="single" w:sz="8" w:space="0" w:color="auto"/>
              <w:left w:val="nil"/>
              <w:bottom w:val="single" w:sz="8" w:space="0" w:color="auto"/>
              <w:right w:val="single" w:sz="4" w:space="0" w:color="auto"/>
            </w:tcBorders>
            <w:shd w:val="clear" w:color="auto" w:fill="auto"/>
          </w:tcPr>
          <w:p w:rsidR="00D322DD" w:rsidRPr="000E5435" w:rsidRDefault="00D322DD" w:rsidP="00ED3426">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C</w:t>
            </w:r>
          </w:p>
        </w:tc>
        <w:tc>
          <w:tcPr>
            <w:tcW w:w="1084" w:type="dxa"/>
            <w:tcBorders>
              <w:top w:val="single" w:sz="8" w:space="0" w:color="auto"/>
              <w:left w:val="nil"/>
              <w:bottom w:val="single" w:sz="8" w:space="0" w:color="auto"/>
              <w:right w:val="single" w:sz="4" w:space="0" w:color="auto"/>
            </w:tcBorders>
            <w:shd w:val="clear" w:color="auto" w:fill="auto"/>
          </w:tcPr>
          <w:p w:rsidR="00D322DD" w:rsidRPr="000E5435" w:rsidRDefault="00D322DD" w:rsidP="00ED3426">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D</w:t>
            </w:r>
          </w:p>
        </w:tc>
        <w:tc>
          <w:tcPr>
            <w:tcW w:w="1084" w:type="dxa"/>
            <w:tcBorders>
              <w:top w:val="single" w:sz="8" w:space="0" w:color="auto"/>
              <w:left w:val="nil"/>
              <w:bottom w:val="single" w:sz="8" w:space="0" w:color="auto"/>
              <w:right w:val="single" w:sz="4" w:space="0" w:color="auto"/>
            </w:tcBorders>
            <w:shd w:val="clear" w:color="auto" w:fill="D9D9D9" w:themeFill="background1" w:themeFillShade="D9"/>
          </w:tcPr>
          <w:p w:rsidR="00D322DD" w:rsidRPr="000E5435" w:rsidRDefault="00D322DD" w:rsidP="00ED3426">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E</w:t>
            </w:r>
          </w:p>
        </w:tc>
        <w:tc>
          <w:tcPr>
            <w:tcW w:w="1884" w:type="dxa"/>
            <w:tcBorders>
              <w:top w:val="single" w:sz="8" w:space="0" w:color="auto"/>
              <w:left w:val="nil"/>
              <w:bottom w:val="single" w:sz="8" w:space="0" w:color="auto"/>
              <w:right w:val="single" w:sz="4" w:space="0" w:color="auto"/>
            </w:tcBorders>
            <w:shd w:val="clear" w:color="auto" w:fill="auto"/>
          </w:tcPr>
          <w:p w:rsidR="00D322DD" w:rsidRPr="000E5435" w:rsidRDefault="00D322DD" w:rsidP="00ED3426">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F</w:t>
            </w:r>
          </w:p>
        </w:tc>
        <w:tc>
          <w:tcPr>
            <w:tcW w:w="1934" w:type="dxa"/>
            <w:tcBorders>
              <w:top w:val="single" w:sz="8" w:space="0" w:color="auto"/>
              <w:left w:val="nil"/>
              <w:bottom w:val="single" w:sz="8" w:space="0" w:color="auto"/>
              <w:right w:val="single" w:sz="4" w:space="0" w:color="auto"/>
            </w:tcBorders>
            <w:shd w:val="clear" w:color="auto" w:fill="D9D9D9" w:themeFill="background1" w:themeFillShade="D9"/>
          </w:tcPr>
          <w:p w:rsidR="00D322DD" w:rsidRPr="000E5435" w:rsidRDefault="00D322DD" w:rsidP="00ED3426">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G</w:t>
            </w:r>
          </w:p>
        </w:tc>
        <w:tc>
          <w:tcPr>
            <w:tcW w:w="2151" w:type="dxa"/>
            <w:tcBorders>
              <w:top w:val="single" w:sz="8" w:space="0" w:color="auto"/>
              <w:left w:val="nil"/>
              <w:bottom w:val="single" w:sz="8" w:space="0" w:color="auto"/>
              <w:right w:val="single" w:sz="8" w:space="0" w:color="auto"/>
            </w:tcBorders>
            <w:shd w:val="clear" w:color="auto" w:fill="D9D9D9" w:themeFill="background1" w:themeFillShade="D9"/>
          </w:tcPr>
          <w:p w:rsidR="00D322DD" w:rsidRPr="000E5435" w:rsidRDefault="00D322DD" w:rsidP="00ED3426">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H</w:t>
            </w:r>
          </w:p>
        </w:tc>
      </w:tr>
      <w:tr w:rsidR="00757302" w:rsidRPr="00CC3191" w:rsidTr="00F20363">
        <w:trPr>
          <w:trHeight w:val="1815"/>
        </w:trPr>
        <w:tc>
          <w:tcPr>
            <w:tcW w:w="2087" w:type="dxa"/>
            <w:tcBorders>
              <w:top w:val="single" w:sz="8" w:space="0" w:color="auto"/>
              <w:left w:val="single" w:sz="8" w:space="0" w:color="auto"/>
              <w:bottom w:val="single" w:sz="8" w:space="0" w:color="auto"/>
              <w:right w:val="single" w:sz="4" w:space="0" w:color="auto"/>
            </w:tcBorders>
            <w:shd w:val="clear" w:color="auto" w:fill="auto"/>
            <w:hideMark/>
          </w:tcPr>
          <w:p w:rsidR="00F141D7" w:rsidRPr="00CC3191" w:rsidRDefault="00F141D7" w:rsidP="00CC3191">
            <w:pPr>
              <w:spacing w:after="0" w:line="240" w:lineRule="auto"/>
              <w:jc w:val="center"/>
              <w:rPr>
                <w:rFonts w:ascii="Minion Pro" w:eastAsia="Times New Roman" w:hAnsi="Minion Pro" w:cs="Times New Roman"/>
                <w:b/>
                <w:color w:val="000000"/>
                <w:sz w:val="24"/>
                <w:szCs w:val="24"/>
                <w:lang w:eastAsia="en-GB"/>
              </w:rPr>
            </w:pPr>
            <w:r w:rsidRPr="00CC3191">
              <w:rPr>
                <w:rFonts w:ascii="Minion Pro" w:eastAsia="Times New Roman" w:hAnsi="Minion Pro" w:cs="Times New Roman"/>
                <w:b/>
                <w:color w:val="000000"/>
                <w:sz w:val="24"/>
                <w:szCs w:val="24"/>
                <w:lang w:eastAsia="en-GB"/>
              </w:rPr>
              <w:lastRenderedPageBreak/>
              <w:t>PE and Sport Premium Key Outcome Indicator</w:t>
            </w:r>
          </w:p>
        </w:tc>
        <w:tc>
          <w:tcPr>
            <w:tcW w:w="1752" w:type="dxa"/>
            <w:tcBorders>
              <w:top w:val="single" w:sz="8" w:space="0" w:color="auto"/>
              <w:left w:val="nil"/>
              <w:bottom w:val="single" w:sz="8" w:space="0" w:color="auto"/>
              <w:right w:val="single" w:sz="4" w:space="0" w:color="auto"/>
            </w:tcBorders>
            <w:shd w:val="clear" w:color="auto" w:fill="auto"/>
            <w:hideMark/>
          </w:tcPr>
          <w:p w:rsidR="00F141D7" w:rsidRPr="00CC3191" w:rsidRDefault="00F141D7" w:rsidP="00CC3191">
            <w:pPr>
              <w:spacing w:after="0" w:line="240" w:lineRule="auto"/>
              <w:jc w:val="center"/>
              <w:rPr>
                <w:rFonts w:ascii="Minion Pro" w:eastAsia="Times New Roman" w:hAnsi="Minion Pro" w:cs="Times New Roman"/>
                <w:b/>
                <w:color w:val="000000"/>
                <w:sz w:val="24"/>
                <w:szCs w:val="24"/>
                <w:lang w:eastAsia="en-GB"/>
              </w:rPr>
            </w:pPr>
            <w:r w:rsidRPr="00CC3191">
              <w:rPr>
                <w:rFonts w:ascii="Minion Pro" w:eastAsia="Times New Roman" w:hAnsi="Minion Pro" w:cs="Times New Roman"/>
                <w:b/>
                <w:color w:val="000000"/>
                <w:sz w:val="24"/>
                <w:szCs w:val="24"/>
                <w:lang w:eastAsia="en-GB"/>
              </w:rPr>
              <w:t xml:space="preserve">School Focus/ planned </w:t>
            </w:r>
            <w:r w:rsidRPr="00CC3191">
              <w:rPr>
                <w:rFonts w:ascii="Minion Pro" w:eastAsia="Times New Roman" w:hAnsi="Minion Pro" w:cs="Times New Roman"/>
                <w:b/>
                <w:bCs/>
                <w:color w:val="000000"/>
                <w:sz w:val="24"/>
                <w:szCs w:val="24"/>
                <w:u w:val="single"/>
                <w:lang w:eastAsia="en-GB"/>
              </w:rPr>
              <w:t>Impact</w:t>
            </w:r>
            <w:r w:rsidRPr="00CC3191">
              <w:rPr>
                <w:rFonts w:ascii="Minion Pro" w:eastAsia="Times New Roman" w:hAnsi="Minion Pro" w:cs="Times New Roman"/>
                <w:b/>
                <w:color w:val="000000"/>
                <w:sz w:val="24"/>
                <w:szCs w:val="24"/>
                <w:lang w:eastAsia="en-GB"/>
              </w:rPr>
              <w:t xml:space="preserve"> </w:t>
            </w:r>
            <w:r w:rsidRPr="00CC3191">
              <w:rPr>
                <w:rFonts w:ascii="Minion Pro" w:eastAsia="Times New Roman" w:hAnsi="Minion Pro" w:cs="Times New Roman"/>
                <w:b/>
                <w:bCs/>
                <w:i/>
                <w:iCs/>
                <w:color w:val="000000"/>
                <w:sz w:val="24"/>
                <w:szCs w:val="24"/>
                <w:lang w:eastAsia="en-GB"/>
              </w:rPr>
              <w:t>on pupils</w:t>
            </w:r>
          </w:p>
        </w:tc>
        <w:tc>
          <w:tcPr>
            <w:tcW w:w="1916" w:type="dxa"/>
            <w:tcBorders>
              <w:top w:val="single" w:sz="8" w:space="0" w:color="auto"/>
              <w:left w:val="nil"/>
              <w:bottom w:val="single" w:sz="8" w:space="0" w:color="auto"/>
              <w:right w:val="single" w:sz="4" w:space="0" w:color="auto"/>
            </w:tcBorders>
            <w:shd w:val="clear" w:color="auto" w:fill="auto"/>
            <w:hideMark/>
          </w:tcPr>
          <w:p w:rsidR="00F141D7" w:rsidRPr="00CC3191" w:rsidRDefault="00F141D7" w:rsidP="00CC3191">
            <w:pPr>
              <w:spacing w:after="0" w:line="240" w:lineRule="auto"/>
              <w:jc w:val="center"/>
              <w:rPr>
                <w:rFonts w:ascii="Minion Pro" w:eastAsia="Times New Roman" w:hAnsi="Minion Pro" w:cs="Times New Roman"/>
                <w:b/>
                <w:color w:val="000000"/>
                <w:sz w:val="24"/>
                <w:szCs w:val="24"/>
                <w:lang w:eastAsia="en-GB"/>
              </w:rPr>
            </w:pPr>
            <w:r w:rsidRPr="00CC3191">
              <w:rPr>
                <w:rFonts w:ascii="Minion Pro" w:eastAsia="Times New Roman" w:hAnsi="Minion Pro" w:cs="Times New Roman"/>
                <w:b/>
                <w:color w:val="000000"/>
                <w:sz w:val="24"/>
                <w:szCs w:val="24"/>
                <w:lang w:eastAsia="en-GB"/>
              </w:rPr>
              <w:t>Actions to Achieve</w:t>
            </w:r>
          </w:p>
        </w:tc>
        <w:tc>
          <w:tcPr>
            <w:tcW w:w="1084" w:type="dxa"/>
            <w:tcBorders>
              <w:top w:val="single" w:sz="8" w:space="0" w:color="auto"/>
              <w:left w:val="nil"/>
              <w:bottom w:val="single" w:sz="8" w:space="0" w:color="auto"/>
              <w:right w:val="single" w:sz="4" w:space="0" w:color="auto"/>
            </w:tcBorders>
            <w:shd w:val="clear" w:color="auto" w:fill="auto"/>
            <w:hideMark/>
          </w:tcPr>
          <w:p w:rsidR="00F141D7" w:rsidRPr="00CC3191" w:rsidRDefault="00F141D7" w:rsidP="00CC3191">
            <w:pPr>
              <w:spacing w:after="0" w:line="240" w:lineRule="auto"/>
              <w:jc w:val="center"/>
              <w:rPr>
                <w:rFonts w:ascii="Minion Pro" w:eastAsia="Times New Roman" w:hAnsi="Minion Pro" w:cs="Times New Roman"/>
                <w:b/>
                <w:color w:val="000000"/>
                <w:sz w:val="24"/>
                <w:szCs w:val="24"/>
                <w:lang w:eastAsia="en-GB"/>
              </w:rPr>
            </w:pPr>
            <w:r w:rsidRPr="00CC3191">
              <w:rPr>
                <w:rFonts w:ascii="Minion Pro" w:eastAsia="Times New Roman" w:hAnsi="Minion Pro" w:cs="Times New Roman"/>
                <w:b/>
                <w:color w:val="000000"/>
                <w:sz w:val="24"/>
                <w:szCs w:val="24"/>
                <w:lang w:eastAsia="en-GB"/>
              </w:rPr>
              <w:t>Planned Funding</w:t>
            </w:r>
          </w:p>
        </w:tc>
        <w:tc>
          <w:tcPr>
            <w:tcW w:w="1084" w:type="dxa"/>
            <w:tcBorders>
              <w:top w:val="single" w:sz="8" w:space="0" w:color="auto"/>
              <w:left w:val="nil"/>
              <w:bottom w:val="single" w:sz="8" w:space="0" w:color="auto"/>
              <w:right w:val="single" w:sz="4" w:space="0" w:color="auto"/>
            </w:tcBorders>
            <w:shd w:val="clear" w:color="auto" w:fill="D9D9D9" w:themeFill="background1" w:themeFillShade="D9"/>
            <w:hideMark/>
          </w:tcPr>
          <w:p w:rsidR="00F141D7" w:rsidRPr="00CC3191" w:rsidRDefault="00F141D7" w:rsidP="00CC3191">
            <w:pPr>
              <w:spacing w:after="0" w:line="240" w:lineRule="auto"/>
              <w:jc w:val="center"/>
              <w:rPr>
                <w:rFonts w:ascii="Minion Pro" w:eastAsia="Times New Roman" w:hAnsi="Minion Pro" w:cs="Times New Roman"/>
                <w:b/>
                <w:color w:val="000000"/>
                <w:sz w:val="24"/>
                <w:szCs w:val="24"/>
                <w:lang w:eastAsia="en-GB"/>
              </w:rPr>
            </w:pPr>
            <w:r w:rsidRPr="00CC3191">
              <w:rPr>
                <w:rFonts w:ascii="Minion Pro" w:eastAsia="Times New Roman" w:hAnsi="Minion Pro" w:cs="Times New Roman"/>
                <w:b/>
                <w:color w:val="000000"/>
                <w:sz w:val="24"/>
                <w:szCs w:val="24"/>
                <w:lang w:eastAsia="en-GB"/>
              </w:rPr>
              <w:t>Actual Funding</w:t>
            </w:r>
          </w:p>
        </w:tc>
        <w:tc>
          <w:tcPr>
            <w:tcW w:w="1884" w:type="dxa"/>
            <w:tcBorders>
              <w:top w:val="single" w:sz="8" w:space="0" w:color="auto"/>
              <w:left w:val="nil"/>
              <w:bottom w:val="single" w:sz="8" w:space="0" w:color="auto"/>
              <w:right w:val="single" w:sz="4" w:space="0" w:color="auto"/>
            </w:tcBorders>
            <w:shd w:val="clear" w:color="auto" w:fill="auto"/>
            <w:hideMark/>
          </w:tcPr>
          <w:p w:rsidR="00F141D7" w:rsidRPr="00CC3191" w:rsidRDefault="00F141D7" w:rsidP="00CC3191">
            <w:pPr>
              <w:spacing w:after="0" w:line="240" w:lineRule="auto"/>
              <w:jc w:val="center"/>
              <w:rPr>
                <w:rFonts w:ascii="Minion Pro" w:eastAsia="Times New Roman" w:hAnsi="Minion Pro" w:cs="Times New Roman"/>
                <w:b/>
                <w:color w:val="000000"/>
                <w:sz w:val="24"/>
                <w:szCs w:val="24"/>
                <w:lang w:eastAsia="en-GB"/>
              </w:rPr>
            </w:pPr>
            <w:r w:rsidRPr="00CC3191">
              <w:rPr>
                <w:rFonts w:ascii="Minion Pro" w:eastAsia="Times New Roman" w:hAnsi="Minion Pro" w:cs="Times New Roman"/>
                <w:b/>
                <w:color w:val="000000"/>
                <w:sz w:val="24"/>
                <w:szCs w:val="24"/>
                <w:lang w:eastAsia="en-GB"/>
              </w:rPr>
              <w:t>Evidence</w:t>
            </w:r>
          </w:p>
        </w:tc>
        <w:tc>
          <w:tcPr>
            <w:tcW w:w="1934" w:type="dxa"/>
            <w:tcBorders>
              <w:top w:val="single" w:sz="8" w:space="0" w:color="auto"/>
              <w:left w:val="nil"/>
              <w:bottom w:val="single" w:sz="8" w:space="0" w:color="auto"/>
              <w:right w:val="single" w:sz="4" w:space="0" w:color="auto"/>
            </w:tcBorders>
            <w:shd w:val="clear" w:color="auto" w:fill="D9D9D9" w:themeFill="background1" w:themeFillShade="D9"/>
            <w:hideMark/>
          </w:tcPr>
          <w:p w:rsidR="00F141D7" w:rsidRPr="00CC3191" w:rsidRDefault="00F141D7" w:rsidP="00CC3191">
            <w:pPr>
              <w:spacing w:after="0" w:line="240" w:lineRule="auto"/>
              <w:jc w:val="center"/>
              <w:rPr>
                <w:rFonts w:ascii="Minion Pro" w:eastAsia="Times New Roman" w:hAnsi="Minion Pro" w:cs="Times New Roman"/>
                <w:b/>
                <w:color w:val="000000"/>
                <w:sz w:val="24"/>
                <w:szCs w:val="24"/>
                <w:lang w:eastAsia="en-GB"/>
              </w:rPr>
            </w:pPr>
            <w:r w:rsidRPr="00CC3191">
              <w:rPr>
                <w:rFonts w:ascii="Minion Pro" w:eastAsia="Times New Roman" w:hAnsi="Minion Pro" w:cs="Times New Roman"/>
                <w:b/>
                <w:color w:val="000000"/>
                <w:sz w:val="24"/>
                <w:szCs w:val="24"/>
                <w:lang w:eastAsia="en-GB"/>
              </w:rPr>
              <w:t xml:space="preserve">Actual Impact (following Review) </w:t>
            </w:r>
            <w:r w:rsidRPr="00CC3191">
              <w:rPr>
                <w:rFonts w:ascii="Minion Pro" w:eastAsia="Times New Roman" w:hAnsi="Minion Pro" w:cs="Times New Roman"/>
                <w:b/>
                <w:bCs/>
                <w:i/>
                <w:iCs/>
                <w:color w:val="000000"/>
                <w:sz w:val="24"/>
                <w:szCs w:val="24"/>
                <w:lang w:eastAsia="en-GB"/>
              </w:rPr>
              <w:t>on pupils</w:t>
            </w:r>
          </w:p>
        </w:tc>
        <w:tc>
          <w:tcPr>
            <w:tcW w:w="2151" w:type="dxa"/>
            <w:tcBorders>
              <w:top w:val="single" w:sz="8" w:space="0" w:color="auto"/>
              <w:left w:val="nil"/>
              <w:bottom w:val="single" w:sz="8" w:space="0" w:color="auto"/>
              <w:right w:val="single" w:sz="8" w:space="0" w:color="auto"/>
            </w:tcBorders>
            <w:shd w:val="clear" w:color="auto" w:fill="D9D9D9" w:themeFill="background1" w:themeFillShade="D9"/>
            <w:hideMark/>
          </w:tcPr>
          <w:p w:rsidR="00F141D7" w:rsidRPr="00CC3191" w:rsidRDefault="00F141D7" w:rsidP="00CC3191">
            <w:pPr>
              <w:spacing w:after="0" w:line="240" w:lineRule="auto"/>
              <w:jc w:val="center"/>
              <w:rPr>
                <w:rFonts w:ascii="Minion Pro" w:eastAsia="Times New Roman" w:hAnsi="Minion Pro" w:cs="Times New Roman"/>
                <w:b/>
                <w:color w:val="000000"/>
                <w:sz w:val="24"/>
                <w:szCs w:val="24"/>
                <w:lang w:eastAsia="en-GB"/>
              </w:rPr>
            </w:pPr>
            <w:r w:rsidRPr="00CC3191">
              <w:rPr>
                <w:rFonts w:ascii="Minion Pro" w:eastAsia="Times New Roman" w:hAnsi="Minion Pro" w:cs="Times New Roman"/>
                <w:b/>
                <w:color w:val="000000"/>
                <w:sz w:val="24"/>
                <w:szCs w:val="24"/>
                <w:lang w:eastAsia="en-GB"/>
              </w:rPr>
              <w:t>Sustainability/</w:t>
            </w:r>
          </w:p>
          <w:p w:rsidR="00F141D7" w:rsidRPr="00CC3191" w:rsidRDefault="00F141D7" w:rsidP="00CC3191">
            <w:pPr>
              <w:spacing w:after="0" w:line="240" w:lineRule="auto"/>
              <w:jc w:val="center"/>
              <w:rPr>
                <w:rFonts w:ascii="Minion Pro" w:eastAsia="Times New Roman" w:hAnsi="Minion Pro" w:cs="Times New Roman"/>
                <w:b/>
                <w:color w:val="000000"/>
                <w:sz w:val="24"/>
                <w:szCs w:val="24"/>
                <w:lang w:eastAsia="en-GB"/>
              </w:rPr>
            </w:pPr>
            <w:r w:rsidRPr="00CC3191">
              <w:rPr>
                <w:rFonts w:ascii="Minion Pro" w:eastAsia="Times New Roman" w:hAnsi="Minion Pro" w:cs="Times New Roman"/>
                <w:b/>
                <w:color w:val="000000"/>
                <w:sz w:val="24"/>
                <w:szCs w:val="24"/>
                <w:lang w:eastAsia="en-GB"/>
              </w:rPr>
              <w:t>Next Steps</w:t>
            </w:r>
          </w:p>
        </w:tc>
      </w:tr>
      <w:tr w:rsidR="00757302" w:rsidRPr="000E5435" w:rsidTr="0060580A">
        <w:trPr>
          <w:trHeight w:val="1335"/>
        </w:trPr>
        <w:tc>
          <w:tcPr>
            <w:tcW w:w="2087" w:type="dxa"/>
            <w:tcBorders>
              <w:top w:val="nil"/>
              <w:left w:val="single" w:sz="4" w:space="0" w:color="auto"/>
              <w:bottom w:val="single" w:sz="4" w:space="0" w:color="auto"/>
              <w:right w:val="single" w:sz="4" w:space="0" w:color="auto"/>
            </w:tcBorders>
            <w:shd w:val="clear" w:color="auto" w:fill="E2EFD9" w:themeFill="accent6" w:themeFillTint="33"/>
            <w:hideMark/>
          </w:tcPr>
          <w:p w:rsidR="00CC3191" w:rsidRPr="0060580A" w:rsidRDefault="00EB3428" w:rsidP="00CC3191">
            <w:pPr>
              <w:spacing w:after="0" w:line="240" w:lineRule="auto"/>
              <w:rPr>
                <w:rFonts w:eastAsia="Times New Roman" w:cs="Times New Roman"/>
                <w:b/>
                <w:color w:val="000000"/>
                <w:sz w:val="24"/>
                <w:szCs w:val="24"/>
                <w:lang w:eastAsia="en-GB"/>
              </w:rPr>
            </w:pPr>
            <w:sdt>
              <w:sdtPr>
                <w:rPr>
                  <w:rFonts w:eastAsia="Times New Roman" w:cs="Times New Roman"/>
                  <w:b/>
                  <w:color w:val="000000"/>
                  <w:sz w:val="24"/>
                  <w:szCs w:val="24"/>
                  <w:lang w:eastAsia="en-GB"/>
                </w:rPr>
                <w:id w:val="-1395660033"/>
                <w:dropDownList>
                  <w:listItem w:displayText="Choose from drop down list" w:value="Choose from drop down list"/>
                  <w:listItem w:displayText="1. the engagement of all pupils in regular physical activity – kick-starting healthy active lifestyles" w:value="1. the engagement of all pupils in regular physical activity – kick-starting healthy active lifestyles"/>
                  <w:listItem w:displayText="2. the profile of PE and sport being raised across the school as a tool for whole school improvement" w:value="2. the profile of PE and sport being raised across the school as a tool for whole school improvement"/>
                  <w:listItem w:displayText="3. increased confidence, knowledge and skills of all staff in teaching PE and sport" w:value="3. increased confidence, knowledge and skills of all staff in teaching PE and sport"/>
                  <w:listItem w:displayText="4. broader experience of a range of sports and activities offered to all pupils" w:value="4. broader experience of a range of sports and activities offered to all pupils"/>
                  <w:listItem w:displayText="5. increased participation in competitive sport" w:value="5. increased participation in competitive sport"/>
                </w:dropDownList>
              </w:sdtPr>
              <w:sdtEndPr/>
              <w:sdtContent>
                <w:r w:rsidR="00CC3191" w:rsidRPr="0060580A">
                  <w:rPr>
                    <w:rFonts w:eastAsia="Times New Roman" w:cs="Times New Roman"/>
                    <w:b/>
                    <w:color w:val="000000"/>
                    <w:sz w:val="24"/>
                    <w:szCs w:val="24"/>
                    <w:lang w:eastAsia="en-GB"/>
                  </w:rPr>
                  <w:t>1. the engagement of all pupils in regular physical activity – kick-starting healthy active lifestyles</w:t>
                </w:r>
              </w:sdtContent>
            </w:sdt>
          </w:p>
          <w:p w:rsidR="00CC3191" w:rsidRPr="003E3F66" w:rsidRDefault="00CC3191" w:rsidP="00ED3426">
            <w:pPr>
              <w:spacing w:after="0" w:line="240" w:lineRule="auto"/>
              <w:rPr>
                <w:rFonts w:eastAsia="Times New Roman" w:cs="Times New Roman"/>
                <w:color w:val="000000"/>
                <w:sz w:val="24"/>
                <w:szCs w:val="24"/>
                <w:lang w:eastAsia="en-GB"/>
              </w:rPr>
            </w:pPr>
          </w:p>
          <w:p w:rsidR="005A1E50" w:rsidRPr="003E3F66" w:rsidRDefault="005A1E50" w:rsidP="00ED3426">
            <w:pPr>
              <w:spacing w:after="0" w:line="240" w:lineRule="auto"/>
              <w:rPr>
                <w:rFonts w:eastAsia="Times New Roman" w:cs="Times New Roman"/>
                <w:color w:val="000000"/>
                <w:sz w:val="24"/>
                <w:szCs w:val="24"/>
                <w:lang w:eastAsia="en-GB"/>
              </w:rPr>
            </w:pPr>
          </w:p>
        </w:tc>
        <w:tc>
          <w:tcPr>
            <w:tcW w:w="1752" w:type="dxa"/>
            <w:tcBorders>
              <w:top w:val="nil"/>
              <w:left w:val="nil"/>
              <w:bottom w:val="single" w:sz="4" w:space="0" w:color="auto"/>
              <w:right w:val="single" w:sz="4" w:space="0" w:color="auto"/>
            </w:tcBorders>
            <w:shd w:val="clear" w:color="auto" w:fill="E2EFD9" w:themeFill="accent6" w:themeFillTint="33"/>
          </w:tcPr>
          <w:p w:rsidR="00CC3191" w:rsidRPr="003E3F66" w:rsidRDefault="00716B80" w:rsidP="00ED3426">
            <w:pPr>
              <w:spacing w:after="0" w:line="240" w:lineRule="auto"/>
              <w:rPr>
                <w:rFonts w:eastAsia="Times New Roman" w:cs="Times New Roman"/>
                <w:color w:val="000000"/>
                <w:sz w:val="24"/>
                <w:szCs w:val="24"/>
                <w:lang w:eastAsia="en-GB"/>
              </w:rPr>
            </w:pPr>
            <w:r w:rsidRPr="003E3F66">
              <w:t>Improve children's physical and mental health.</w:t>
            </w:r>
          </w:p>
        </w:tc>
        <w:tc>
          <w:tcPr>
            <w:tcW w:w="1916" w:type="dxa"/>
            <w:tcBorders>
              <w:top w:val="nil"/>
              <w:left w:val="nil"/>
              <w:bottom w:val="single" w:sz="4" w:space="0" w:color="auto"/>
              <w:right w:val="single" w:sz="4" w:space="0" w:color="auto"/>
            </w:tcBorders>
            <w:shd w:val="clear" w:color="auto" w:fill="E2EFD9" w:themeFill="accent6" w:themeFillTint="33"/>
          </w:tcPr>
          <w:p w:rsidR="00CC3191" w:rsidRPr="003E3F66" w:rsidRDefault="00716B80" w:rsidP="00ED3426">
            <w:pPr>
              <w:spacing w:after="0" w:line="240" w:lineRule="auto"/>
            </w:pPr>
            <w:r w:rsidRPr="003E3F66">
              <w:t>Ensure that two lesson of PE are timetabled each week. Promotion of physical and mental health during les</w:t>
            </w:r>
            <w:r w:rsidR="00C2786E" w:rsidRPr="003E3F66">
              <w:t>s</w:t>
            </w:r>
            <w:r w:rsidRPr="003E3F66">
              <w:t>ons.</w:t>
            </w:r>
          </w:p>
          <w:p w:rsidR="005A1E50" w:rsidRPr="003E3F66" w:rsidRDefault="005A1E50" w:rsidP="00ED3426">
            <w:pPr>
              <w:spacing w:after="0" w:line="240" w:lineRule="auto"/>
              <w:rPr>
                <w:rFonts w:eastAsia="Times New Roman" w:cs="Times New Roman"/>
                <w:color w:val="000000"/>
                <w:sz w:val="24"/>
                <w:szCs w:val="24"/>
                <w:lang w:eastAsia="en-GB"/>
              </w:rPr>
            </w:pPr>
            <w:r w:rsidRPr="003E3F66">
              <w:t>The engagement of all pupils in regular physical activity – Chief Medical Officer guidelines recommend that primary school children undertake at least 30 minutes of physical activity a day in school</w:t>
            </w:r>
          </w:p>
        </w:tc>
        <w:tc>
          <w:tcPr>
            <w:tcW w:w="1084" w:type="dxa"/>
            <w:tcBorders>
              <w:top w:val="nil"/>
              <w:left w:val="nil"/>
              <w:bottom w:val="single" w:sz="4" w:space="0" w:color="auto"/>
              <w:right w:val="single" w:sz="4" w:space="0" w:color="auto"/>
            </w:tcBorders>
            <w:shd w:val="clear" w:color="auto" w:fill="E2EFD9" w:themeFill="accent6" w:themeFillTint="33"/>
          </w:tcPr>
          <w:p w:rsidR="005A1E50" w:rsidRPr="003E3F66" w:rsidRDefault="005A1E50" w:rsidP="00ED3426">
            <w:pPr>
              <w:spacing w:after="0" w:line="240" w:lineRule="auto"/>
              <w:rPr>
                <w:rFonts w:eastAsia="Times New Roman" w:cs="Times New Roman"/>
                <w:color w:val="000000"/>
                <w:sz w:val="24"/>
                <w:szCs w:val="24"/>
                <w:lang w:eastAsia="en-GB"/>
              </w:rPr>
            </w:pPr>
          </w:p>
        </w:tc>
        <w:tc>
          <w:tcPr>
            <w:tcW w:w="1084" w:type="dxa"/>
            <w:tcBorders>
              <w:top w:val="nil"/>
              <w:left w:val="nil"/>
              <w:bottom w:val="single" w:sz="4" w:space="0" w:color="auto"/>
              <w:right w:val="single" w:sz="4" w:space="0" w:color="auto"/>
            </w:tcBorders>
            <w:shd w:val="clear" w:color="auto" w:fill="E2EFD9" w:themeFill="accent6" w:themeFillTint="33"/>
            <w:hideMark/>
          </w:tcPr>
          <w:p w:rsidR="00CC3191" w:rsidRPr="003E3F66" w:rsidRDefault="00CC3191" w:rsidP="00ED3426">
            <w:pPr>
              <w:spacing w:after="0" w:line="240" w:lineRule="auto"/>
              <w:rPr>
                <w:rFonts w:eastAsia="Times New Roman" w:cs="Times New Roman"/>
                <w:color w:val="000000"/>
                <w:sz w:val="24"/>
                <w:szCs w:val="24"/>
                <w:lang w:eastAsia="en-GB"/>
              </w:rPr>
            </w:pPr>
            <w:r w:rsidRPr="003E3F66">
              <w:rPr>
                <w:rFonts w:eastAsia="Times New Roman" w:cs="Times New Roman"/>
                <w:color w:val="000000"/>
                <w:sz w:val="24"/>
                <w:szCs w:val="24"/>
                <w:lang w:eastAsia="en-GB"/>
              </w:rPr>
              <w:t xml:space="preserve"> </w:t>
            </w:r>
          </w:p>
        </w:tc>
        <w:tc>
          <w:tcPr>
            <w:tcW w:w="1884" w:type="dxa"/>
            <w:tcBorders>
              <w:top w:val="nil"/>
              <w:left w:val="nil"/>
              <w:bottom w:val="single" w:sz="4" w:space="0" w:color="auto"/>
              <w:right w:val="single" w:sz="4" w:space="0" w:color="auto"/>
            </w:tcBorders>
            <w:shd w:val="clear" w:color="auto" w:fill="E2EFD9" w:themeFill="accent6" w:themeFillTint="33"/>
            <w:hideMark/>
          </w:tcPr>
          <w:p w:rsidR="00CC3191" w:rsidRPr="003E3F66" w:rsidRDefault="00CC3191">
            <w:pPr>
              <w:pStyle w:val="Default"/>
              <w:rPr>
                <w:rFonts w:asciiTheme="minorHAnsi" w:hAnsiTheme="minorHAnsi"/>
                <w:sz w:val="23"/>
                <w:szCs w:val="23"/>
              </w:rPr>
            </w:pPr>
          </w:p>
          <w:p w:rsidR="00CC3191" w:rsidRPr="003E3F66" w:rsidRDefault="005A1E50" w:rsidP="00EA06FE">
            <w:pPr>
              <w:pStyle w:val="Default"/>
              <w:rPr>
                <w:rFonts w:asciiTheme="minorHAnsi" w:hAnsiTheme="minorHAnsi"/>
                <w:sz w:val="23"/>
                <w:szCs w:val="23"/>
              </w:rPr>
            </w:pPr>
            <w:r w:rsidRPr="003E3F66">
              <w:rPr>
                <w:rFonts w:asciiTheme="minorHAnsi" w:hAnsiTheme="minorHAnsi"/>
                <w:sz w:val="23"/>
                <w:szCs w:val="23"/>
              </w:rPr>
              <w:t>Pupil voice</w:t>
            </w:r>
          </w:p>
          <w:p w:rsidR="00FD4B68" w:rsidRPr="003E3F66" w:rsidRDefault="00FD4B68" w:rsidP="00EA06FE">
            <w:pPr>
              <w:pStyle w:val="Default"/>
              <w:rPr>
                <w:rFonts w:asciiTheme="minorHAnsi" w:hAnsiTheme="minorHAnsi"/>
                <w:sz w:val="23"/>
                <w:szCs w:val="23"/>
              </w:rPr>
            </w:pPr>
          </w:p>
          <w:p w:rsidR="005A1E50" w:rsidRPr="003E3F66" w:rsidRDefault="005A1E50" w:rsidP="00EA06FE">
            <w:pPr>
              <w:pStyle w:val="Default"/>
              <w:rPr>
                <w:rFonts w:asciiTheme="minorHAnsi" w:hAnsiTheme="minorHAnsi"/>
                <w:sz w:val="23"/>
                <w:szCs w:val="23"/>
              </w:rPr>
            </w:pPr>
            <w:r w:rsidRPr="003E3F66">
              <w:rPr>
                <w:rFonts w:asciiTheme="minorHAnsi" w:hAnsiTheme="minorHAnsi"/>
                <w:sz w:val="23"/>
                <w:szCs w:val="23"/>
              </w:rPr>
              <w:t>Monitoring</w:t>
            </w:r>
          </w:p>
          <w:p w:rsidR="00FD4B68" w:rsidRPr="003E3F66" w:rsidRDefault="00FD4B68" w:rsidP="00EA06FE">
            <w:pPr>
              <w:pStyle w:val="Default"/>
              <w:rPr>
                <w:rFonts w:asciiTheme="minorHAnsi" w:hAnsiTheme="minorHAnsi"/>
                <w:sz w:val="23"/>
                <w:szCs w:val="23"/>
              </w:rPr>
            </w:pPr>
          </w:p>
          <w:p w:rsidR="00FD4B68" w:rsidRPr="003E3F66" w:rsidRDefault="00FD4B68" w:rsidP="00FD4B68">
            <w:pPr>
              <w:pStyle w:val="Default"/>
              <w:rPr>
                <w:rFonts w:asciiTheme="minorHAnsi" w:hAnsiTheme="minorHAnsi"/>
              </w:rPr>
            </w:pPr>
            <w:r w:rsidRPr="003E3F66">
              <w:rPr>
                <w:rFonts w:asciiTheme="minorHAnsi" w:hAnsiTheme="minorHAnsi"/>
              </w:rPr>
              <w:t xml:space="preserve">Criteria checked throughout the year. </w:t>
            </w:r>
          </w:p>
          <w:p w:rsidR="00FD4B68" w:rsidRPr="003E3F66" w:rsidRDefault="00FD4B68" w:rsidP="00FD4B68">
            <w:pPr>
              <w:pStyle w:val="Default"/>
              <w:rPr>
                <w:rFonts w:asciiTheme="minorHAnsi" w:hAnsiTheme="minorHAnsi"/>
              </w:rPr>
            </w:pPr>
          </w:p>
          <w:p w:rsidR="00FD4B68" w:rsidRPr="003E3F66" w:rsidRDefault="00FD4B68" w:rsidP="00FD4B68">
            <w:pPr>
              <w:pStyle w:val="Default"/>
              <w:rPr>
                <w:rFonts w:asciiTheme="minorHAnsi" w:hAnsiTheme="minorHAnsi"/>
              </w:rPr>
            </w:pPr>
            <w:r w:rsidRPr="003E3F66">
              <w:rPr>
                <w:rFonts w:asciiTheme="minorHAnsi" w:hAnsiTheme="minorHAnsi"/>
              </w:rPr>
              <w:t>Data on participation levels monitored with key focus on none/low attendees.</w:t>
            </w:r>
          </w:p>
          <w:p w:rsidR="006E6EE6" w:rsidRPr="003E3F66" w:rsidRDefault="006E6EE6" w:rsidP="00FD4B68">
            <w:pPr>
              <w:pStyle w:val="Default"/>
              <w:rPr>
                <w:rFonts w:asciiTheme="minorHAnsi" w:hAnsiTheme="minorHAnsi"/>
              </w:rPr>
            </w:pPr>
          </w:p>
          <w:p w:rsidR="006E6EE6" w:rsidRPr="003E3F66" w:rsidRDefault="006E6EE6" w:rsidP="00FD4B68">
            <w:pPr>
              <w:pStyle w:val="Default"/>
              <w:rPr>
                <w:rFonts w:asciiTheme="minorHAnsi" w:hAnsiTheme="minorHAnsi"/>
              </w:rPr>
            </w:pPr>
            <w:r w:rsidRPr="003E3F66">
              <w:rPr>
                <w:rFonts w:asciiTheme="minorHAnsi" w:hAnsiTheme="minorHAnsi"/>
              </w:rPr>
              <w:t>PE subject leader file</w:t>
            </w:r>
          </w:p>
          <w:p w:rsidR="006E6EE6" w:rsidRPr="003E3F66" w:rsidRDefault="006E6EE6" w:rsidP="00FD4B68">
            <w:pPr>
              <w:pStyle w:val="Default"/>
              <w:rPr>
                <w:rFonts w:asciiTheme="minorHAnsi" w:hAnsiTheme="minorHAnsi"/>
              </w:rPr>
            </w:pPr>
          </w:p>
          <w:p w:rsidR="006E6EE6" w:rsidRPr="003E3F66" w:rsidRDefault="006E6EE6" w:rsidP="00FD4B68">
            <w:pPr>
              <w:pStyle w:val="Default"/>
              <w:rPr>
                <w:rFonts w:asciiTheme="minorHAnsi" w:hAnsiTheme="minorHAnsi"/>
                <w:sz w:val="23"/>
                <w:szCs w:val="23"/>
              </w:rPr>
            </w:pPr>
            <w:r w:rsidRPr="003E3F66">
              <w:rPr>
                <w:rFonts w:asciiTheme="minorHAnsi" w:hAnsiTheme="minorHAnsi"/>
              </w:rPr>
              <w:t>Class evidence books</w:t>
            </w:r>
          </w:p>
        </w:tc>
        <w:tc>
          <w:tcPr>
            <w:tcW w:w="1934" w:type="dxa"/>
            <w:tcBorders>
              <w:top w:val="nil"/>
              <w:left w:val="nil"/>
              <w:bottom w:val="single" w:sz="4" w:space="0" w:color="auto"/>
              <w:right w:val="single" w:sz="4" w:space="0" w:color="auto"/>
            </w:tcBorders>
            <w:shd w:val="clear" w:color="auto" w:fill="E2EFD9" w:themeFill="accent6" w:themeFillTint="33"/>
            <w:hideMark/>
          </w:tcPr>
          <w:p w:rsidR="00CC3191" w:rsidRPr="003E3F66" w:rsidRDefault="00CC3191" w:rsidP="00ED3426">
            <w:pPr>
              <w:spacing w:after="0" w:line="240" w:lineRule="auto"/>
              <w:rPr>
                <w:rFonts w:eastAsia="Times New Roman" w:cs="Times New Roman"/>
                <w:color w:val="000000"/>
                <w:sz w:val="24"/>
                <w:szCs w:val="24"/>
                <w:lang w:eastAsia="en-GB"/>
              </w:rPr>
            </w:pPr>
            <w:r w:rsidRPr="003E3F66">
              <w:rPr>
                <w:rFonts w:eastAsia="Times New Roman" w:cs="Times New Roman"/>
                <w:color w:val="000000"/>
                <w:sz w:val="24"/>
                <w:szCs w:val="24"/>
                <w:lang w:eastAsia="en-GB"/>
              </w:rPr>
              <w:t xml:space="preserve"> </w:t>
            </w:r>
          </w:p>
        </w:tc>
        <w:tc>
          <w:tcPr>
            <w:tcW w:w="2151" w:type="dxa"/>
            <w:tcBorders>
              <w:top w:val="nil"/>
              <w:left w:val="nil"/>
              <w:bottom w:val="single" w:sz="4" w:space="0" w:color="auto"/>
              <w:right w:val="single" w:sz="4" w:space="0" w:color="auto"/>
            </w:tcBorders>
            <w:shd w:val="clear" w:color="auto" w:fill="E2EFD9" w:themeFill="accent6" w:themeFillTint="33"/>
            <w:hideMark/>
          </w:tcPr>
          <w:p w:rsidR="00CC3191" w:rsidRPr="003E3F66" w:rsidRDefault="00CC3191" w:rsidP="003E3F66">
            <w:pPr>
              <w:spacing w:after="0" w:line="240" w:lineRule="auto"/>
              <w:rPr>
                <w:rFonts w:eastAsia="Times New Roman" w:cs="Times New Roman"/>
                <w:color w:val="000000"/>
                <w:sz w:val="24"/>
                <w:szCs w:val="24"/>
                <w:lang w:eastAsia="en-GB"/>
              </w:rPr>
            </w:pPr>
            <w:r w:rsidRPr="003E3F66">
              <w:rPr>
                <w:rFonts w:eastAsia="Times New Roman" w:cs="Times New Roman"/>
                <w:color w:val="000000"/>
                <w:sz w:val="24"/>
                <w:szCs w:val="24"/>
                <w:lang w:eastAsia="en-GB"/>
              </w:rPr>
              <w:t xml:space="preserve"> </w:t>
            </w:r>
            <w:r w:rsidR="003E3F66" w:rsidRPr="003E3F66">
              <w:t>The school games mark remains the best and most quantifiable evidence of high quality PE within the school This must remain a priority and a focus throughout the following year (20</w:t>
            </w:r>
            <w:r w:rsidR="003E3F66" w:rsidRPr="003E3F66">
              <w:t>20-21</w:t>
            </w:r>
            <w:r w:rsidR="003E3F66" w:rsidRPr="003E3F66">
              <w:t>).</w:t>
            </w:r>
          </w:p>
        </w:tc>
      </w:tr>
      <w:tr w:rsidR="00757302" w:rsidRPr="000E5435" w:rsidTr="0060580A">
        <w:trPr>
          <w:trHeight w:val="1335"/>
        </w:trPr>
        <w:tc>
          <w:tcPr>
            <w:tcW w:w="208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D5422" w:rsidRPr="000E5435" w:rsidRDefault="004D5422" w:rsidP="004D542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lastRenderedPageBreak/>
              <w:t>To provide a programme of swimming  for years 2-6</w:t>
            </w:r>
          </w:p>
        </w:tc>
        <w:tc>
          <w:tcPr>
            <w:tcW w:w="1753" w:type="dxa"/>
            <w:tcBorders>
              <w:top w:val="single" w:sz="4" w:space="0" w:color="auto"/>
              <w:left w:val="nil"/>
              <w:bottom w:val="single" w:sz="4" w:space="0" w:color="auto"/>
              <w:right w:val="single" w:sz="4" w:space="0" w:color="auto"/>
            </w:tcBorders>
            <w:shd w:val="clear" w:color="auto" w:fill="E2EFD9" w:themeFill="accent6" w:themeFillTint="33"/>
          </w:tcPr>
          <w:p w:rsidR="004D5422" w:rsidRDefault="004D5422">
            <w:pPr>
              <w:pStyle w:val="Default"/>
              <w:rPr>
                <w:sz w:val="23"/>
                <w:szCs w:val="23"/>
              </w:rPr>
            </w:pPr>
          </w:p>
        </w:tc>
        <w:tc>
          <w:tcPr>
            <w:tcW w:w="1913" w:type="dxa"/>
            <w:tcBorders>
              <w:top w:val="single" w:sz="4" w:space="0" w:color="auto"/>
              <w:left w:val="nil"/>
              <w:bottom w:val="single" w:sz="4" w:space="0" w:color="auto"/>
              <w:right w:val="single" w:sz="4" w:space="0" w:color="auto"/>
            </w:tcBorders>
            <w:shd w:val="clear" w:color="auto" w:fill="E2EFD9" w:themeFill="accent6" w:themeFillTint="33"/>
          </w:tcPr>
          <w:p w:rsidR="004D5422" w:rsidRDefault="004D5422">
            <w:pPr>
              <w:pStyle w:val="Default"/>
              <w:rPr>
                <w:sz w:val="23"/>
                <w:szCs w:val="23"/>
              </w:rPr>
            </w:pPr>
            <w:r>
              <w:rPr>
                <w:sz w:val="23"/>
                <w:szCs w:val="23"/>
              </w:rPr>
              <w:t>Purchase swimming SLA</w:t>
            </w:r>
          </w:p>
          <w:p w:rsidR="00C2786E" w:rsidRDefault="00C2786E">
            <w:pPr>
              <w:pStyle w:val="Default"/>
              <w:rPr>
                <w:sz w:val="23"/>
                <w:szCs w:val="23"/>
              </w:rPr>
            </w:pPr>
            <w:r>
              <w:rPr>
                <w:sz w:val="23"/>
                <w:szCs w:val="23"/>
              </w:rPr>
              <w:t>with additional allocations for non -statutory ages</w:t>
            </w:r>
          </w:p>
        </w:tc>
        <w:tc>
          <w:tcPr>
            <w:tcW w:w="1084" w:type="dxa"/>
            <w:tcBorders>
              <w:top w:val="single" w:sz="4" w:space="0" w:color="auto"/>
              <w:left w:val="nil"/>
              <w:bottom w:val="single" w:sz="4" w:space="0" w:color="auto"/>
              <w:right w:val="single" w:sz="4" w:space="0" w:color="auto"/>
            </w:tcBorders>
            <w:shd w:val="clear" w:color="auto" w:fill="E2EFD9" w:themeFill="accent6" w:themeFillTint="33"/>
          </w:tcPr>
          <w:p w:rsidR="004D5422" w:rsidRPr="000E5435" w:rsidRDefault="004D5422" w:rsidP="00ED3426">
            <w:pPr>
              <w:spacing w:after="0" w:line="240" w:lineRule="auto"/>
              <w:rPr>
                <w:rFonts w:ascii="Minion Pro" w:eastAsia="Times New Roman" w:hAnsi="Minion Pro" w:cs="Times New Roman"/>
                <w:color w:val="000000"/>
                <w:sz w:val="24"/>
                <w:szCs w:val="24"/>
                <w:lang w:eastAsia="en-GB"/>
              </w:rPr>
            </w:pPr>
          </w:p>
        </w:tc>
        <w:tc>
          <w:tcPr>
            <w:tcW w:w="1084" w:type="dxa"/>
            <w:tcBorders>
              <w:top w:val="single" w:sz="4" w:space="0" w:color="auto"/>
              <w:left w:val="nil"/>
              <w:bottom w:val="single" w:sz="4" w:space="0" w:color="auto"/>
              <w:right w:val="single" w:sz="4" w:space="0" w:color="auto"/>
            </w:tcBorders>
            <w:shd w:val="clear" w:color="auto" w:fill="E2EFD9" w:themeFill="accent6" w:themeFillTint="33"/>
          </w:tcPr>
          <w:p w:rsidR="004D5422" w:rsidRDefault="004D5422" w:rsidP="00ED3426">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Transport £2500</w:t>
            </w:r>
          </w:p>
          <w:p w:rsidR="004D5422" w:rsidRPr="000E5435" w:rsidRDefault="004D5422" w:rsidP="00ED3426">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Swimming SLA £5700</w:t>
            </w:r>
          </w:p>
        </w:tc>
        <w:tc>
          <w:tcPr>
            <w:tcW w:w="1876" w:type="dxa"/>
            <w:tcBorders>
              <w:top w:val="single" w:sz="4" w:space="0" w:color="auto"/>
              <w:left w:val="nil"/>
              <w:bottom w:val="single" w:sz="4" w:space="0" w:color="auto"/>
              <w:right w:val="single" w:sz="4" w:space="0" w:color="auto"/>
            </w:tcBorders>
            <w:shd w:val="clear" w:color="auto" w:fill="E2EFD9" w:themeFill="accent6" w:themeFillTint="33"/>
          </w:tcPr>
          <w:p w:rsidR="004D5422" w:rsidRPr="000E5435" w:rsidRDefault="004D5422" w:rsidP="00EA06FE">
            <w:pPr>
              <w:pStyle w:val="Default"/>
              <w:rPr>
                <w:rFonts w:ascii="Minion Pro" w:eastAsia="Times New Roman" w:hAnsi="Minion Pro"/>
                <w:lang w:eastAsia="en-GB"/>
              </w:rPr>
            </w:pPr>
          </w:p>
        </w:tc>
        <w:tc>
          <w:tcPr>
            <w:tcW w:w="1939" w:type="dxa"/>
            <w:tcBorders>
              <w:top w:val="single" w:sz="4" w:space="0" w:color="auto"/>
              <w:left w:val="nil"/>
              <w:bottom w:val="single" w:sz="4" w:space="0" w:color="auto"/>
              <w:right w:val="single" w:sz="4" w:space="0" w:color="auto"/>
            </w:tcBorders>
            <w:shd w:val="clear" w:color="auto" w:fill="E2EFD9" w:themeFill="accent6" w:themeFillTint="33"/>
          </w:tcPr>
          <w:p w:rsidR="004D5422" w:rsidRPr="000E5435" w:rsidRDefault="004D5422" w:rsidP="00ED3426">
            <w:pPr>
              <w:spacing w:after="0" w:line="240" w:lineRule="auto"/>
              <w:rPr>
                <w:rFonts w:ascii="Minion Pro" w:eastAsia="Times New Roman" w:hAnsi="Minion Pro" w:cs="Times New Roman"/>
                <w:color w:val="000000"/>
                <w:sz w:val="24"/>
                <w:szCs w:val="24"/>
                <w:lang w:eastAsia="en-GB"/>
              </w:rPr>
            </w:pPr>
          </w:p>
        </w:tc>
        <w:tc>
          <w:tcPr>
            <w:tcW w:w="2154" w:type="dxa"/>
            <w:tcBorders>
              <w:top w:val="single" w:sz="4" w:space="0" w:color="auto"/>
              <w:left w:val="nil"/>
              <w:bottom w:val="single" w:sz="4" w:space="0" w:color="auto"/>
              <w:right w:val="single" w:sz="4" w:space="0" w:color="auto"/>
            </w:tcBorders>
            <w:shd w:val="clear" w:color="auto" w:fill="D9D9D9" w:themeFill="background1" w:themeFillShade="D9"/>
          </w:tcPr>
          <w:p w:rsidR="004D5422" w:rsidRPr="000E5435" w:rsidRDefault="004D5422" w:rsidP="00ED3426">
            <w:pPr>
              <w:spacing w:after="0" w:line="240" w:lineRule="auto"/>
              <w:rPr>
                <w:rFonts w:ascii="Minion Pro" w:eastAsia="Times New Roman" w:hAnsi="Minion Pro" w:cs="Times New Roman"/>
                <w:color w:val="000000"/>
                <w:sz w:val="24"/>
                <w:szCs w:val="24"/>
                <w:lang w:eastAsia="en-GB"/>
              </w:rPr>
            </w:pPr>
          </w:p>
        </w:tc>
      </w:tr>
      <w:tr w:rsidR="00757302" w:rsidRPr="000E5435" w:rsidTr="0060580A">
        <w:trPr>
          <w:trHeight w:val="1335"/>
        </w:trPr>
        <w:tc>
          <w:tcPr>
            <w:tcW w:w="208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C3191" w:rsidRPr="0060580A" w:rsidRDefault="00CC3191" w:rsidP="00ED3426">
            <w:pPr>
              <w:spacing w:after="0" w:line="240" w:lineRule="auto"/>
              <w:rPr>
                <w:rFonts w:eastAsia="Times New Roman" w:cs="Times New Roman"/>
                <w:color w:val="000000"/>
                <w:sz w:val="24"/>
                <w:szCs w:val="24"/>
                <w:lang w:eastAsia="en-GB"/>
              </w:rPr>
            </w:pPr>
          </w:p>
          <w:p w:rsidR="00CC3191" w:rsidRPr="0060580A" w:rsidRDefault="00C2786E" w:rsidP="00C2786E">
            <w:pPr>
              <w:spacing w:after="0" w:line="240" w:lineRule="auto"/>
              <w:rPr>
                <w:rFonts w:eastAsia="Times New Roman" w:cs="Times New Roman"/>
                <w:color w:val="000000"/>
                <w:sz w:val="24"/>
                <w:szCs w:val="24"/>
                <w:lang w:eastAsia="en-GB"/>
              </w:rPr>
            </w:pPr>
            <w:r w:rsidRPr="0060580A">
              <w:rPr>
                <w:rFonts w:eastAsia="Times New Roman" w:cs="Times New Roman"/>
                <w:color w:val="000000"/>
                <w:sz w:val="24"/>
                <w:szCs w:val="24"/>
                <w:lang w:eastAsia="en-GB"/>
              </w:rPr>
              <w:t>Ensure a wider range of equipment is available to allow effective teaching and learning of PE and Sport and that teachers are confident in its use.</w:t>
            </w:r>
          </w:p>
        </w:tc>
        <w:tc>
          <w:tcPr>
            <w:tcW w:w="1753" w:type="dxa"/>
            <w:tcBorders>
              <w:top w:val="single" w:sz="4" w:space="0" w:color="auto"/>
              <w:left w:val="nil"/>
              <w:bottom w:val="single" w:sz="4" w:space="0" w:color="auto"/>
              <w:right w:val="single" w:sz="4" w:space="0" w:color="auto"/>
            </w:tcBorders>
            <w:shd w:val="clear" w:color="auto" w:fill="E2EFD9" w:themeFill="accent6" w:themeFillTint="33"/>
          </w:tcPr>
          <w:p w:rsidR="00CC3191" w:rsidRPr="0060580A" w:rsidRDefault="00CC3191">
            <w:pPr>
              <w:pStyle w:val="Default"/>
              <w:rPr>
                <w:rFonts w:asciiTheme="minorHAnsi" w:hAnsiTheme="minorHAnsi"/>
                <w:sz w:val="23"/>
                <w:szCs w:val="23"/>
              </w:rPr>
            </w:pPr>
            <w:r w:rsidRPr="0060580A">
              <w:rPr>
                <w:rFonts w:asciiTheme="minorHAnsi" w:hAnsiTheme="minorHAnsi"/>
                <w:sz w:val="23"/>
                <w:szCs w:val="23"/>
              </w:rPr>
              <w:t xml:space="preserve">Review current PE stock / resources in order to support and offer good quality lessons. </w:t>
            </w:r>
          </w:p>
          <w:p w:rsidR="00CC3191" w:rsidRPr="0060580A" w:rsidRDefault="00CC3191">
            <w:pPr>
              <w:pStyle w:val="Default"/>
              <w:rPr>
                <w:rFonts w:asciiTheme="minorHAnsi" w:hAnsiTheme="minorHAnsi"/>
                <w:sz w:val="23"/>
                <w:szCs w:val="23"/>
              </w:rPr>
            </w:pPr>
            <w:r w:rsidRPr="0060580A">
              <w:rPr>
                <w:rFonts w:asciiTheme="minorHAnsi" w:hAnsiTheme="minorHAnsi"/>
                <w:sz w:val="23"/>
                <w:szCs w:val="23"/>
              </w:rPr>
              <w:t xml:space="preserve">Increase participation rates of children in PE lessons. </w:t>
            </w:r>
          </w:p>
        </w:tc>
        <w:tc>
          <w:tcPr>
            <w:tcW w:w="1913" w:type="dxa"/>
            <w:tcBorders>
              <w:top w:val="single" w:sz="4" w:space="0" w:color="auto"/>
              <w:left w:val="nil"/>
              <w:bottom w:val="single" w:sz="4" w:space="0" w:color="auto"/>
              <w:right w:val="single" w:sz="4" w:space="0" w:color="auto"/>
            </w:tcBorders>
            <w:shd w:val="clear" w:color="auto" w:fill="E2EFD9" w:themeFill="accent6" w:themeFillTint="33"/>
          </w:tcPr>
          <w:p w:rsidR="00CC3191" w:rsidRPr="0060580A" w:rsidRDefault="00CC3191">
            <w:pPr>
              <w:pStyle w:val="Default"/>
              <w:rPr>
                <w:rFonts w:asciiTheme="minorHAnsi" w:hAnsiTheme="minorHAnsi"/>
                <w:sz w:val="23"/>
                <w:szCs w:val="23"/>
              </w:rPr>
            </w:pPr>
            <w:r w:rsidRPr="0060580A">
              <w:rPr>
                <w:rFonts w:asciiTheme="minorHAnsi" w:hAnsiTheme="minorHAnsi"/>
                <w:sz w:val="23"/>
                <w:szCs w:val="23"/>
              </w:rPr>
              <w:t xml:space="preserve">Audit current PE stock to establish what is needed to support high quality delivery. </w:t>
            </w:r>
          </w:p>
          <w:p w:rsidR="00CC3191" w:rsidRPr="0060580A" w:rsidRDefault="00CC3191">
            <w:pPr>
              <w:pStyle w:val="Default"/>
              <w:rPr>
                <w:rFonts w:asciiTheme="minorHAnsi" w:hAnsiTheme="minorHAnsi"/>
                <w:sz w:val="23"/>
                <w:szCs w:val="23"/>
              </w:rPr>
            </w:pPr>
            <w:r w:rsidRPr="0060580A">
              <w:rPr>
                <w:rFonts w:asciiTheme="minorHAnsi" w:hAnsiTheme="minorHAnsi"/>
                <w:sz w:val="23"/>
                <w:szCs w:val="23"/>
              </w:rPr>
              <w:t xml:space="preserve">Teachers to monitor children’s participation in lessons, letters send home where appropriate. </w:t>
            </w:r>
          </w:p>
        </w:tc>
        <w:tc>
          <w:tcPr>
            <w:tcW w:w="1084" w:type="dxa"/>
            <w:tcBorders>
              <w:top w:val="single" w:sz="4" w:space="0" w:color="auto"/>
              <w:left w:val="nil"/>
              <w:bottom w:val="single" w:sz="4" w:space="0" w:color="auto"/>
              <w:right w:val="single" w:sz="4" w:space="0" w:color="auto"/>
            </w:tcBorders>
            <w:shd w:val="clear" w:color="auto" w:fill="E2EFD9" w:themeFill="accent6" w:themeFillTint="33"/>
          </w:tcPr>
          <w:p w:rsidR="00CC3191" w:rsidRPr="0060580A" w:rsidRDefault="00CC3191" w:rsidP="00ED3426">
            <w:pPr>
              <w:spacing w:after="0" w:line="240" w:lineRule="auto"/>
              <w:rPr>
                <w:rFonts w:eastAsia="Times New Roman" w:cs="Times New Roman"/>
                <w:color w:val="000000"/>
                <w:sz w:val="24"/>
                <w:szCs w:val="24"/>
                <w:lang w:eastAsia="en-GB"/>
              </w:rPr>
            </w:pPr>
            <w:r w:rsidRPr="0060580A">
              <w:rPr>
                <w:rFonts w:eastAsia="Times New Roman" w:cs="Times New Roman"/>
                <w:color w:val="000000"/>
                <w:sz w:val="24"/>
                <w:szCs w:val="24"/>
                <w:lang w:eastAsia="en-GB"/>
              </w:rPr>
              <w:t xml:space="preserve"> </w:t>
            </w:r>
            <w:r w:rsidR="00CB628B" w:rsidRPr="0060580A">
              <w:rPr>
                <w:rFonts w:eastAsia="Times New Roman" w:cs="Times New Roman"/>
                <w:color w:val="000000"/>
                <w:sz w:val="24"/>
                <w:szCs w:val="24"/>
                <w:lang w:eastAsia="en-GB"/>
              </w:rPr>
              <w:t>£1000</w:t>
            </w:r>
          </w:p>
        </w:tc>
        <w:tc>
          <w:tcPr>
            <w:tcW w:w="1084" w:type="dxa"/>
            <w:tcBorders>
              <w:top w:val="single" w:sz="4" w:space="0" w:color="auto"/>
              <w:left w:val="nil"/>
              <w:bottom w:val="single" w:sz="4" w:space="0" w:color="auto"/>
              <w:right w:val="single" w:sz="4" w:space="0" w:color="auto"/>
            </w:tcBorders>
            <w:shd w:val="clear" w:color="auto" w:fill="E2EFD9" w:themeFill="accent6" w:themeFillTint="33"/>
          </w:tcPr>
          <w:p w:rsidR="00CC3191" w:rsidRPr="0060580A" w:rsidRDefault="00CC3191" w:rsidP="00ED3426">
            <w:pPr>
              <w:spacing w:after="0" w:line="240" w:lineRule="auto"/>
              <w:rPr>
                <w:rFonts w:eastAsia="Times New Roman" w:cs="Times New Roman"/>
                <w:color w:val="000000"/>
                <w:sz w:val="24"/>
                <w:szCs w:val="24"/>
                <w:lang w:eastAsia="en-GB"/>
              </w:rPr>
            </w:pPr>
            <w:r w:rsidRPr="0060580A">
              <w:rPr>
                <w:rFonts w:eastAsia="Times New Roman" w:cs="Times New Roman"/>
                <w:color w:val="000000"/>
                <w:sz w:val="24"/>
                <w:szCs w:val="24"/>
                <w:lang w:eastAsia="en-GB"/>
              </w:rPr>
              <w:t xml:space="preserve"> </w:t>
            </w:r>
            <w:r w:rsidR="004D5422" w:rsidRPr="0060580A">
              <w:rPr>
                <w:rFonts w:eastAsia="Times New Roman" w:cs="Times New Roman"/>
                <w:color w:val="000000"/>
                <w:sz w:val="24"/>
                <w:szCs w:val="24"/>
                <w:lang w:eastAsia="en-GB"/>
              </w:rPr>
              <w:t>£1000</w:t>
            </w:r>
          </w:p>
        </w:tc>
        <w:tc>
          <w:tcPr>
            <w:tcW w:w="1876" w:type="dxa"/>
            <w:tcBorders>
              <w:top w:val="single" w:sz="4" w:space="0" w:color="auto"/>
              <w:left w:val="nil"/>
              <w:bottom w:val="single" w:sz="4" w:space="0" w:color="auto"/>
              <w:right w:val="single" w:sz="4" w:space="0" w:color="auto"/>
            </w:tcBorders>
            <w:shd w:val="clear" w:color="auto" w:fill="E2EFD9" w:themeFill="accent6" w:themeFillTint="33"/>
          </w:tcPr>
          <w:p w:rsidR="00EA06FE" w:rsidRDefault="00CC3191" w:rsidP="00EA06FE">
            <w:pPr>
              <w:pStyle w:val="Default"/>
              <w:rPr>
                <w:rFonts w:asciiTheme="minorHAnsi" w:hAnsiTheme="minorHAnsi"/>
                <w:sz w:val="23"/>
                <w:szCs w:val="23"/>
              </w:rPr>
            </w:pPr>
            <w:r w:rsidRPr="0060580A">
              <w:rPr>
                <w:rFonts w:asciiTheme="minorHAnsi" w:eastAsia="Times New Roman" w:hAnsiTheme="minorHAnsi"/>
                <w:lang w:eastAsia="en-GB"/>
              </w:rPr>
              <w:t xml:space="preserve"> </w:t>
            </w:r>
            <w:r w:rsidR="00EA06FE" w:rsidRPr="0060580A">
              <w:rPr>
                <w:rFonts w:asciiTheme="minorHAnsi" w:hAnsiTheme="minorHAnsi"/>
                <w:sz w:val="23"/>
                <w:szCs w:val="23"/>
              </w:rPr>
              <w:t xml:space="preserve">Stock orders. </w:t>
            </w:r>
          </w:p>
          <w:p w:rsidR="0060580A" w:rsidRPr="0060580A" w:rsidRDefault="0060580A" w:rsidP="00EA06FE">
            <w:pPr>
              <w:pStyle w:val="Default"/>
              <w:rPr>
                <w:rFonts w:asciiTheme="minorHAnsi" w:hAnsiTheme="minorHAnsi"/>
                <w:sz w:val="23"/>
                <w:szCs w:val="23"/>
              </w:rPr>
            </w:pPr>
            <w:r>
              <w:rPr>
                <w:rFonts w:asciiTheme="minorHAnsi" w:hAnsiTheme="minorHAnsi"/>
                <w:sz w:val="23"/>
                <w:szCs w:val="23"/>
              </w:rPr>
              <w:t>Finance documents</w:t>
            </w:r>
          </w:p>
          <w:p w:rsidR="00CC3191" w:rsidRPr="0060580A" w:rsidRDefault="00CC3191" w:rsidP="00ED3426">
            <w:pPr>
              <w:spacing w:after="0" w:line="240" w:lineRule="auto"/>
              <w:rPr>
                <w:rFonts w:eastAsia="Times New Roman" w:cs="Times New Roman"/>
                <w:color w:val="000000"/>
                <w:sz w:val="24"/>
                <w:szCs w:val="24"/>
                <w:lang w:eastAsia="en-GB"/>
              </w:rPr>
            </w:pPr>
          </w:p>
        </w:tc>
        <w:tc>
          <w:tcPr>
            <w:tcW w:w="1939" w:type="dxa"/>
            <w:tcBorders>
              <w:top w:val="single" w:sz="4" w:space="0" w:color="auto"/>
              <w:left w:val="nil"/>
              <w:bottom w:val="single" w:sz="4" w:space="0" w:color="auto"/>
              <w:right w:val="single" w:sz="4" w:space="0" w:color="auto"/>
            </w:tcBorders>
            <w:shd w:val="clear" w:color="auto" w:fill="E2EFD9" w:themeFill="accent6" w:themeFillTint="33"/>
          </w:tcPr>
          <w:p w:rsidR="00CC3191" w:rsidRPr="0060580A" w:rsidRDefault="00CC3191" w:rsidP="00ED3426">
            <w:pPr>
              <w:spacing w:after="0" w:line="240" w:lineRule="auto"/>
              <w:rPr>
                <w:rFonts w:eastAsia="Times New Roman" w:cs="Times New Roman"/>
                <w:color w:val="000000"/>
                <w:sz w:val="24"/>
                <w:szCs w:val="24"/>
                <w:lang w:eastAsia="en-GB"/>
              </w:rPr>
            </w:pPr>
            <w:r w:rsidRPr="0060580A">
              <w:rPr>
                <w:rFonts w:eastAsia="Times New Roman" w:cs="Times New Roman"/>
                <w:color w:val="000000"/>
                <w:sz w:val="24"/>
                <w:szCs w:val="24"/>
                <w:lang w:eastAsia="en-GB"/>
              </w:rPr>
              <w:t xml:space="preserve"> </w:t>
            </w:r>
          </w:p>
        </w:tc>
        <w:tc>
          <w:tcPr>
            <w:tcW w:w="2154" w:type="dxa"/>
            <w:tcBorders>
              <w:top w:val="single" w:sz="4" w:space="0" w:color="auto"/>
              <w:left w:val="nil"/>
              <w:bottom w:val="single" w:sz="4" w:space="0" w:color="auto"/>
              <w:right w:val="single" w:sz="4" w:space="0" w:color="auto"/>
            </w:tcBorders>
            <w:shd w:val="clear" w:color="auto" w:fill="D9D9D9" w:themeFill="background1" w:themeFillShade="D9"/>
          </w:tcPr>
          <w:p w:rsidR="00CC3191" w:rsidRPr="000E5435" w:rsidRDefault="00CC3191" w:rsidP="00ED3426">
            <w:pPr>
              <w:spacing w:after="0" w:line="240" w:lineRule="auto"/>
              <w:rPr>
                <w:rFonts w:ascii="Minion Pro" w:eastAsia="Times New Roman" w:hAnsi="Minion Pro" w:cs="Times New Roman"/>
                <w:color w:val="000000"/>
                <w:sz w:val="24"/>
                <w:szCs w:val="24"/>
                <w:lang w:eastAsia="en-GB"/>
              </w:rPr>
            </w:pPr>
            <w:r w:rsidRPr="000E5435">
              <w:rPr>
                <w:rFonts w:ascii="Minion Pro" w:eastAsia="Times New Roman" w:hAnsi="Minion Pro" w:cs="Times New Roman"/>
                <w:color w:val="000000"/>
                <w:sz w:val="24"/>
                <w:szCs w:val="24"/>
                <w:lang w:eastAsia="en-GB"/>
              </w:rPr>
              <w:t xml:space="preserve"> </w:t>
            </w:r>
          </w:p>
        </w:tc>
      </w:tr>
      <w:tr w:rsidR="00757302" w:rsidRPr="000E5435" w:rsidTr="0060580A">
        <w:trPr>
          <w:trHeight w:val="1335"/>
        </w:trPr>
        <w:tc>
          <w:tcPr>
            <w:tcW w:w="20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CC3191" w:rsidRPr="0060580A" w:rsidRDefault="00EB3428" w:rsidP="00ED3426">
            <w:pPr>
              <w:spacing w:after="0" w:line="240" w:lineRule="auto"/>
              <w:rPr>
                <w:rFonts w:eastAsia="Times New Roman" w:cs="Times New Roman"/>
                <w:b/>
                <w:color w:val="000000"/>
                <w:sz w:val="24"/>
                <w:szCs w:val="24"/>
                <w:lang w:eastAsia="en-GB"/>
              </w:rPr>
            </w:pPr>
            <w:sdt>
              <w:sdtPr>
                <w:rPr>
                  <w:rFonts w:eastAsia="Times New Roman" w:cs="Times New Roman"/>
                  <w:b/>
                  <w:color w:val="000000"/>
                  <w:sz w:val="24"/>
                  <w:szCs w:val="24"/>
                  <w:lang w:eastAsia="en-GB"/>
                </w:rPr>
                <w:id w:val="815928512"/>
                <w:dropDownList>
                  <w:listItem w:displayText="Choose from drop down list" w:value="Choose from drop down list"/>
                  <w:listItem w:displayText="1. the engagement of all pupils in regular physical activity – kick-starting healthy active lifestyles" w:value="1. the engagement of all pupils in regular physical activity – kick-starting healthy active lifestyles"/>
                  <w:listItem w:displayText="2. the profile of PE and sport being raised across the school as a tool for whole school improvement" w:value="2. the profile of PE and sport being raised across the school as a tool for whole school improvement"/>
                  <w:listItem w:displayText="3. increased confidence, knowledge and skills of all staff in teaching PE and sport" w:value="3. increased confidence, knowledge and skills of all staff in teaching PE and sport"/>
                  <w:listItem w:displayText="4. broader experience of a range of sports and activities offered to all pupils" w:value="4. broader experience of a range of sports and activities offered to all pupils"/>
                  <w:listItem w:displayText="5. increased participation in competitive sport" w:value="5. increased participation in competitive sport"/>
                </w:dropDownList>
              </w:sdtPr>
              <w:sdtEndPr/>
              <w:sdtContent>
                <w:r w:rsidR="00CC3191" w:rsidRPr="0060580A">
                  <w:rPr>
                    <w:rFonts w:eastAsia="Times New Roman" w:cs="Times New Roman"/>
                    <w:b/>
                    <w:color w:val="000000"/>
                    <w:sz w:val="24"/>
                    <w:szCs w:val="24"/>
                    <w:lang w:eastAsia="en-GB"/>
                  </w:rPr>
                  <w:t>2. the profile of PE and sport being raised across the school as a tool for whole school improvement</w:t>
                </w:r>
              </w:sdtContent>
            </w:sdt>
          </w:p>
          <w:p w:rsidR="00CC3191" w:rsidRPr="0060580A" w:rsidRDefault="00CC3191" w:rsidP="00ED3426">
            <w:pPr>
              <w:spacing w:after="0" w:line="240" w:lineRule="auto"/>
              <w:rPr>
                <w:rFonts w:eastAsia="Times New Roman" w:cs="Times New Roman"/>
                <w:b/>
                <w:color w:val="000000"/>
                <w:sz w:val="24"/>
                <w:szCs w:val="24"/>
                <w:lang w:eastAsia="en-GB"/>
              </w:rPr>
            </w:pPr>
          </w:p>
        </w:tc>
        <w:tc>
          <w:tcPr>
            <w:tcW w:w="1752" w:type="dxa"/>
            <w:tcBorders>
              <w:top w:val="single" w:sz="4" w:space="0" w:color="auto"/>
              <w:left w:val="nil"/>
              <w:bottom w:val="single" w:sz="4" w:space="0" w:color="auto"/>
              <w:right w:val="single" w:sz="4" w:space="0" w:color="auto"/>
            </w:tcBorders>
            <w:shd w:val="clear" w:color="auto" w:fill="FFF2CC" w:themeFill="accent4" w:themeFillTint="33"/>
          </w:tcPr>
          <w:p w:rsidR="00CC3191" w:rsidRPr="0060580A" w:rsidRDefault="00CC3191" w:rsidP="00CC3191">
            <w:pPr>
              <w:pStyle w:val="Default"/>
              <w:rPr>
                <w:rFonts w:asciiTheme="minorHAnsi" w:hAnsiTheme="minorHAnsi"/>
                <w:sz w:val="23"/>
                <w:szCs w:val="23"/>
              </w:rPr>
            </w:pPr>
            <w:r w:rsidRPr="0060580A">
              <w:rPr>
                <w:rFonts w:asciiTheme="minorHAnsi" w:hAnsiTheme="minorHAnsi"/>
                <w:sz w:val="23"/>
                <w:szCs w:val="23"/>
              </w:rPr>
              <w:t xml:space="preserve">Review sports provision in school and ensure that there are links to other subjects </w:t>
            </w:r>
          </w:p>
          <w:p w:rsidR="00CC3191" w:rsidRPr="0060580A" w:rsidRDefault="00CC3191" w:rsidP="00CC3191">
            <w:pPr>
              <w:pStyle w:val="Default"/>
              <w:rPr>
                <w:rFonts w:asciiTheme="minorHAnsi" w:hAnsiTheme="minorHAnsi"/>
                <w:sz w:val="23"/>
                <w:szCs w:val="23"/>
              </w:rPr>
            </w:pPr>
            <w:r w:rsidRPr="0060580A">
              <w:rPr>
                <w:rFonts w:asciiTheme="minorHAnsi" w:hAnsiTheme="minorHAnsi"/>
                <w:sz w:val="23"/>
                <w:szCs w:val="23"/>
              </w:rPr>
              <w:t xml:space="preserve">Tournaments </w:t>
            </w:r>
          </w:p>
          <w:p w:rsidR="00716B80" w:rsidRPr="0060580A" w:rsidRDefault="00716B80" w:rsidP="00CC3191">
            <w:pPr>
              <w:pStyle w:val="Default"/>
              <w:rPr>
                <w:rFonts w:asciiTheme="minorHAnsi" w:hAnsiTheme="minorHAnsi"/>
                <w:sz w:val="23"/>
                <w:szCs w:val="23"/>
              </w:rPr>
            </w:pPr>
          </w:p>
          <w:p w:rsidR="00716B80" w:rsidRPr="0060580A" w:rsidRDefault="00716B80" w:rsidP="00CC3191">
            <w:pPr>
              <w:pStyle w:val="Default"/>
              <w:rPr>
                <w:rFonts w:asciiTheme="minorHAnsi" w:hAnsiTheme="minorHAnsi"/>
                <w:sz w:val="23"/>
                <w:szCs w:val="23"/>
              </w:rPr>
            </w:pPr>
          </w:p>
        </w:tc>
        <w:tc>
          <w:tcPr>
            <w:tcW w:w="1912" w:type="dxa"/>
            <w:tcBorders>
              <w:top w:val="single" w:sz="4" w:space="0" w:color="auto"/>
              <w:left w:val="nil"/>
              <w:bottom w:val="single" w:sz="4" w:space="0" w:color="auto"/>
              <w:right w:val="single" w:sz="4" w:space="0" w:color="auto"/>
            </w:tcBorders>
            <w:shd w:val="clear" w:color="auto" w:fill="FFF2CC" w:themeFill="accent4" w:themeFillTint="33"/>
          </w:tcPr>
          <w:p w:rsidR="00CC3191" w:rsidRPr="0060580A" w:rsidRDefault="00CC3191">
            <w:pPr>
              <w:pStyle w:val="Default"/>
              <w:rPr>
                <w:rFonts w:asciiTheme="minorHAnsi" w:hAnsiTheme="minorHAnsi"/>
                <w:sz w:val="23"/>
                <w:szCs w:val="23"/>
              </w:rPr>
            </w:pPr>
            <w:r w:rsidRPr="0060580A">
              <w:rPr>
                <w:rFonts w:asciiTheme="minorHAnsi" w:hAnsiTheme="minorHAnsi"/>
                <w:sz w:val="23"/>
                <w:szCs w:val="23"/>
              </w:rPr>
              <w:t xml:space="preserve">Link PE to science, PSHE and SEAL topics. </w:t>
            </w:r>
          </w:p>
          <w:p w:rsidR="00F20363" w:rsidRPr="0060580A" w:rsidRDefault="00F20363" w:rsidP="00F20363">
            <w:pPr>
              <w:pStyle w:val="Default"/>
              <w:rPr>
                <w:rFonts w:asciiTheme="minorHAnsi" w:hAnsiTheme="minorHAnsi"/>
                <w:sz w:val="23"/>
                <w:szCs w:val="23"/>
              </w:rPr>
            </w:pPr>
            <w:r w:rsidRPr="0060580A">
              <w:rPr>
                <w:rFonts w:asciiTheme="minorHAnsi" w:hAnsiTheme="minorHAnsi"/>
                <w:sz w:val="23"/>
                <w:szCs w:val="23"/>
              </w:rPr>
              <w:t xml:space="preserve">Entrance Fees </w:t>
            </w:r>
          </w:p>
          <w:p w:rsidR="00CC3191" w:rsidRPr="0060580A" w:rsidRDefault="00F20363" w:rsidP="00F20363">
            <w:pPr>
              <w:pStyle w:val="Default"/>
              <w:rPr>
                <w:rFonts w:asciiTheme="minorHAnsi" w:hAnsiTheme="minorHAnsi"/>
                <w:sz w:val="23"/>
                <w:szCs w:val="23"/>
              </w:rPr>
            </w:pPr>
            <w:r w:rsidRPr="0060580A">
              <w:rPr>
                <w:rFonts w:asciiTheme="minorHAnsi" w:hAnsiTheme="minorHAnsi"/>
                <w:sz w:val="23"/>
                <w:szCs w:val="23"/>
              </w:rPr>
              <w:t xml:space="preserve">Complete Pupil Voice to establish children’s confidence, self-belief and enjoyment. </w:t>
            </w:r>
          </w:p>
          <w:p w:rsidR="00716B80" w:rsidRPr="0060580A" w:rsidRDefault="00716B80" w:rsidP="00F20363">
            <w:pPr>
              <w:pStyle w:val="Default"/>
              <w:rPr>
                <w:rFonts w:asciiTheme="minorHAnsi" w:hAnsiTheme="minorHAnsi"/>
                <w:sz w:val="23"/>
                <w:szCs w:val="23"/>
              </w:rPr>
            </w:pPr>
          </w:p>
          <w:p w:rsidR="00716B80" w:rsidRPr="0060580A" w:rsidRDefault="00716B80" w:rsidP="00716B80">
            <w:pPr>
              <w:pStyle w:val="Default"/>
              <w:rPr>
                <w:rFonts w:asciiTheme="minorHAnsi" w:hAnsiTheme="minorHAnsi"/>
                <w:sz w:val="23"/>
                <w:szCs w:val="23"/>
              </w:rPr>
            </w:pPr>
            <w:r w:rsidRPr="0060580A">
              <w:rPr>
                <w:rFonts w:asciiTheme="minorHAnsi" w:hAnsiTheme="minorHAnsi"/>
              </w:rPr>
              <w:lastRenderedPageBreak/>
              <w:t>Children wil</w:t>
            </w:r>
            <w:r w:rsidRPr="0060580A">
              <w:rPr>
                <w:rFonts w:asciiTheme="minorHAnsi" w:hAnsiTheme="minorHAnsi"/>
              </w:rPr>
              <w:t>l learn the importance of sport</w:t>
            </w:r>
            <w:r w:rsidR="00757302" w:rsidRPr="0060580A">
              <w:rPr>
                <w:rFonts w:asciiTheme="minorHAnsi" w:hAnsiTheme="minorHAnsi"/>
              </w:rPr>
              <w:t>s -</w:t>
            </w:r>
            <w:proofErr w:type="spellStart"/>
            <w:r w:rsidRPr="0060580A">
              <w:rPr>
                <w:rFonts w:asciiTheme="minorHAnsi" w:hAnsiTheme="minorHAnsi"/>
              </w:rPr>
              <w:t>person</w:t>
            </w:r>
            <w:r w:rsidRPr="0060580A">
              <w:rPr>
                <w:rFonts w:asciiTheme="minorHAnsi" w:hAnsiTheme="minorHAnsi"/>
              </w:rPr>
              <w:t>ship</w:t>
            </w:r>
            <w:proofErr w:type="spellEnd"/>
            <w:r w:rsidRPr="0060580A">
              <w:rPr>
                <w:rFonts w:asciiTheme="minorHAnsi" w:hAnsiTheme="minorHAnsi"/>
              </w:rPr>
              <w:t>, teamwork and working together to achieve a given goal.</w:t>
            </w:r>
          </w:p>
        </w:tc>
        <w:tc>
          <w:tcPr>
            <w:tcW w:w="1084" w:type="dxa"/>
            <w:tcBorders>
              <w:top w:val="single" w:sz="4" w:space="0" w:color="auto"/>
              <w:left w:val="nil"/>
              <w:bottom w:val="single" w:sz="4" w:space="0" w:color="auto"/>
              <w:right w:val="single" w:sz="4" w:space="0" w:color="auto"/>
            </w:tcBorders>
            <w:shd w:val="clear" w:color="auto" w:fill="FFF2CC" w:themeFill="accent4" w:themeFillTint="33"/>
          </w:tcPr>
          <w:p w:rsidR="00CC3191" w:rsidRPr="0060580A" w:rsidRDefault="00CC3191" w:rsidP="00ED3426">
            <w:pPr>
              <w:spacing w:after="0" w:line="240" w:lineRule="auto"/>
              <w:rPr>
                <w:rFonts w:eastAsia="Times New Roman" w:cs="Times New Roman"/>
                <w:color w:val="000000"/>
                <w:sz w:val="24"/>
                <w:szCs w:val="24"/>
                <w:lang w:eastAsia="en-GB"/>
              </w:rPr>
            </w:pPr>
          </w:p>
        </w:tc>
        <w:tc>
          <w:tcPr>
            <w:tcW w:w="1084" w:type="dxa"/>
            <w:tcBorders>
              <w:top w:val="single" w:sz="4" w:space="0" w:color="auto"/>
              <w:left w:val="nil"/>
              <w:bottom w:val="single" w:sz="4" w:space="0" w:color="auto"/>
              <w:right w:val="single" w:sz="4" w:space="0" w:color="auto"/>
            </w:tcBorders>
            <w:shd w:val="clear" w:color="auto" w:fill="FFF2CC" w:themeFill="accent4" w:themeFillTint="33"/>
          </w:tcPr>
          <w:p w:rsidR="00CC3191" w:rsidRPr="0060580A" w:rsidRDefault="00CC3191" w:rsidP="00ED3426">
            <w:pPr>
              <w:spacing w:after="0" w:line="240" w:lineRule="auto"/>
              <w:rPr>
                <w:rFonts w:eastAsia="Times New Roman" w:cs="Times New Roman"/>
                <w:color w:val="000000"/>
                <w:sz w:val="24"/>
                <w:szCs w:val="24"/>
                <w:lang w:eastAsia="en-GB"/>
              </w:rPr>
            </w:pPr>
          </w:p>
        </w:tc>
        <w:tc>
          <w:tcPr>
            <w:tcW w:w="1877" w:type="dxa"/>
            <w:tcBorders>
              <w:top w:val="single" w:sz="4" w:space="0" w:color="auto"/>
              <w:left w:val="nil"/>
              <w:bottom w:val="single" w:sz="4" w:space="0" w:color="auto"/>
              <w:right w:val="single" w:sz="4" w:space="0" w:color="auto"/>
            </w:tcBorders>
            <w:shd w:val="clear" w:color="auto" w:fill="FFF2CC" w:themeFill="accent4" w:themeFillTint="33"/>
          </w:tcPr>
          <w:p w:rsidR="00CC3191" w:rsidRPr="0060580A" w:rsidRDefault="00CC3191">
            <w:pPr>
              <w:pStyle w:val="Default"/>
              <w:rPr>
                <w:rFonts w:asciiTheme="minorHAnsi" w:hAnsiTheme="minorHAnsi"/>
                <w:sz w:val="23"/>
                <w:szCs w:val="23"/>
              </w:rPr>
            </w:pPr>
            <w:r w:rsidRPr="0060580A">
              <w:rPr>
                <w:rFonts w:asciiTheme="minorHAnsi" w:hAnsiTheme="minorHAnsi"/>
                <w:sz w:val="23"/>
                <w:szCs w:val="23"/>
              </w:rPr>
              <w:t xml:space="preserve">Examples of ‘cross-curricular’ lesson planning. </w:t>
            </w:r>
          </w:p>
          <w:p w:rsidR="00CC3191" w:rsidRPr="0060580A" w:rsidRDefault="00CC3191">
            <w:pPr>
              <w:pStyle w:val="Default"/>
              <w:rPr>
                <w:rFonts w:asciiTheme="minorHAnsi" w:hAnsiTheme="minorHAnsi"/>
                <w:sz w:val="23"/>
                <w:szCs w:val="23"/>
              </w:rPr>
            </w:pPr>
            <w:r w:rsidRPr="0060580A">
              <w:rPr>
                <w:rFonts w:asciiTheme="minorHAnsi" w:hAnsiTheme="minorHAnsi"/>
                <w:sz w:val="23"/>
                <w:szCs w:val="23"/>
              </w:rPr>
              <w:t xml:space="preserve">Photographic </w:t>
            </w:r>
          </w:p>
          <w:p w:rsidR="00F20363" w:rsidRPr="0060580A" w:rsidRDefault="00F20363" w:rsidP="00F20363">
            <w:pPr>
              <w:pStyle w:val="Default"/>
              <w:rPr>
                <w:rFonts w:asciiTheme="minorHAnsi" w:hAnsiTheme="minorHAnsi"/>
                <w:sz w:val="23"/>
                <w:szCs w:val="23"/>
              </w:rPr>
            </w:pPr>
            <w:proofErr w:type="gramStart"/>
            <w:r w:rsidRPr="0060580A">
              <w:rPr>
                <w:rFonts w:asciiTheme="minorHAnsi" w:hAnsiTheme="minorHAnsi"/>
                <w:sz w:val="23"/>
                <w:szCs w:val="23"/>
              </w:rPr>
              <w:t>evidence</w:t>
            </w:r>
            <w:proofErr w:type="gramEnd"/>
            <w:r w:rsidRPr="0060580A">
              <w:rPr>
                <w:rFonts w:asciiTheme="minorHAnsi" w:hAnsiTheme="minorHAnsi"/>
                <w:sz w:val="23"/>
                <w:szCs w:val="23"/>
              </w:rPr>
              <w:t xml:space="preserve"> from enrichment weeks. </w:t>
            </w:r>
          </w:p>
          <w:p w:rsidR="00F20363" w:rsidRPr="0060580A" w:rsidRDefault="00F20363" w:rsidP="00F20363">
            <w:pPr>
              <w:pStyle w:val="Default"/>
              <w:rPr>
                <w:rFonts w:asciiTheme="minorHAnsi" w:hAnsiTheme="minorHAnsi"/>
                <w:sz w:val="23"/>
                <w:szCs w:val="23"/>
              </w:rPr>
            </w:pPr>
            <w:r w:rsidRPr="0060580A">
              <w:rPr>
                <w:rFonts w:asciiTheme="minorHAnsi" w:hAnsiTheme="minorHAnsi"/>
                <w:sz w:val="23"/>
                <w:szCs w:val="23"/>
              </w:rPr>
              <w:t xml:space="preserve">Pupil voice carried out and analysis completed. </w:t>
            </w:r>
          </w:p>
        </w:tc>
        <w:tc>
          <w:tcPr>
            <w:tcW w:w="1938" w:type="dxa"/>
            <w:tcBorders>
              <w:top w:val="single" w:sz="4" w:space="0" w:color="auto"/>
              <w:left w:val="nil"/>
              <w:bottom w:val="single" w:sz="4" w:space="0" w:color="auto"/>
              <w:right w:val="single" w:sz="4" w:space="0" w:color="auto"/>
            </w:tcBorders>
            <w:shd w:val="clear" w:color="auto" w:fill="FFF2CC" w:themeFill="accent4" w:themeFillTint="33"/>
          </w:tcPr>
          <w:p w:rsidR="00CC3191" w:rsidRPr="0060580A" w:rsidRDefault="00CC3191" w:rsidP="00ED3426">
            <w:pPr>
              <w:spacing w:after="0" w:line="240" w:lineRule="auto"/>
              <w:rPr>
                <w:rFonts w:eastAsia="Times New Roman" w:cs="Times New Roman"/>
                <w:color w:val="000000"/>
                <w:sz w:val="24"/>
                <w:szCs w:val="24"/>
                <w:lang w:eastAsia="en-GB"/>
              </w:rPr>
            </w:pPr>
          </w:p>
        </w:tc>
        <w:tc>
          <w:tcPr>
            <w:tcW w:w="2153" w:type="dxa"/>
            <w:tcBorders>
              <w:top w:val="single" w:sz="4" w:space="0" w:color="auto"/>
              <w:left w:val="nil"/>
              <w:bottom w:val="single" w:sz="4" w:space="0" w:color="auto"/>
              <w:right w:val="single" w:sz="4" w:space="0" w:color="auto"/>
            </w:tcBorders>
            <w:shd w:val="clear" w:color="auto" w:fill="D9D9D9" w:themeFill="background1" w:themeFillShade="D9"/>
          </w:tcPr>
          <w:p w:rsidR="00CC3191" w:rsidRPr="000E5435" w:rsidRDefault="00CC3191" w:rsidP="00ED3426">
            <w:pPr>
              <w:spacing w:after="0" w:line="240" w:lineRule="auto"/>
              <w:rPr>
                <w:rFonts w:ascii="Minion Pro" w:eastAsia="Times New Roman" w:hAnsi="Minion Pro" w:cs="Times New Roman"/>
                <w:color w:val="000000"/>
                <w:sz w:val="24"/>
                <w:szCs w:val="24"/>
                <w:lang w:eastAsia="en-GB"/>
              </w:rPr>
            </w:pPr>
          </w:p>
        </w:tc>
      </w:tr>
      <w:tr w:rsidR="00757302" w:rsidRPr="000E5435" w:rsidTr="0060580A">
        <w:trPr>
          <w:trHeight w:val="1335"/>
        </w:trPr>
        <w:tc>
          <w:tcPr>
            <w:tcW w:w="209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F20363" w:rsidRPr="0060580A" w:rsidRDefault="00EB3428" w:rsidP="00F141D7">
            <w:pPr>
              <w:spacing w:after="0" w:line="240" w:lineRule="auto"/>
              <w:rPr>
                <w:rFonts w:eastAsia="Times New Roman" w:cs="Times New Roman"/>
                <w:color w:val="000000"/>
                <w:sz w:val="24"/>
                <w:szCs w:val="24"/>
                <w:lang w:eastAsia="en-GB"/>
              </w:rPr>
            </w:pPr>
            <w:sdt>
              <w:sdtPr>
                <w:rPr>
                  <w:rFonts w:eastAsia="Times New Roman" w:cs="Times New Roman"/>
                  <w:b/>
                  <w:color w:val="000000"/>
                  <w:sz w:val="24"/>
                  <w:szCs w:val="24"/>
                  <w:lang w:eastAsia="en-GB"/>
                </w:rPr>
                <w:id w:val="-1755974554"/>
                <w:dropDownList>
                  <w:listItem w:displayText="Choose from drop down list" w:value="Choose from drop down list"/>
                  <w:listItem w:displayText="1. the engagement of all pupils in regular physical activity – kick-starting healthy active lifestyles" w:value="1. the engagement of all pupils in regular physical activity – kick-starting healthy active lifestyles"/>
                  <w:listItem w:displayText="2. the profile of PE and sport being raised across the school as a tool for whole school improvement" w:value="2. the profile of PE and sport being raised across the school as a tool for whole school improvement"/>
                  <w:listItem w:displayText="3. increased confidence, knowledge and skills of all staff in teaching PE and sport" w:value="3. increased confidence, knowledge and skills of all staff in teaching PE and sport"/>
                  <w:listItem w:displayText="4. broader experience of a range of sports and activities offered to all pupils" w:value="4. broader experience of a range of sports and activities offered to all pupils"/>
                  <w:listItem w:displayText="5. increased participation in competitive sport" w:value="5. increased participation in competitive sport"/>
                </w:dropDownList>
              </w:sdtPr>
              <w:sdtEndPr/>
              <w:sdtContent>
                <w:r w:rsidR="00F20363" w:rsidRPr="0060580A">
                  <w:rPr>
                    <w:rFonts w:eastAsia="Times New Roman" w:cs="Times New Roman"/>
                    <w:b/>
                    <w:color w:val="000000"/>
                    <w:sz w:val="24"/>
                    <w:szCs w:val="24"/>
                    <w:lang w:eastAsia="en-GB"/>
                  </w:rPr>
                  <w:t>3. increased confidence, knowledge and skills of all staff in teaching PE and sport</w:t>
                </w:r>
              </w:sdtContent>
            </w:sdt>
          </w:p>
          <w:p w:rsidR="00F20363" w:rsidRPr="0060580A" w:rsidRDefault="00F20363" w:rsidP="00ED3426">
            <w:pPr>
              <w:spacing w:after="0" w:line="240" w:lineRule="auto"/>
              <w:rPr>
                <w:rFonts w:eastAsia="Times New Roman" w:cs="Times New Roman"/>
                <w:color w:val="000000"/>
                <w:sz w:val="24"/>
                <w:szCs w:val="24"/>
                <w:lang w:eastAsia="en-GB"/>
              </w:rPr>
            </w:pPr>
          </w:p>
        </w:tc>
        <w:tc>
          <w:tcPr>
            <w:tcW w:w="1751" w:type="dxa"/>
            <w:tcBorders>
              <w:top w:val="single" w:sz="4" w:space="0" w:color="auto"/>
              <w:left w:val="nil"/>
              <w:bottom w:val="single" w:sz="4" w:space="0" w:color="auto"/>
              <w:right w:val="single" w:sz="4" w:space="0" w:color="auto"/>
            </w:tcBorders>
            <w:shd w:val="clear" w:color="auto" w:fill="FBE4D5" w:themeFill="accent2" w:themeFillTint="33"/>
          </w:tcPr>
          <w:p w:rsidR="00F20363" w:rsidRPr="0060580A" w:rsidRDefault="00F20363">
            <w:pPr>
              <w:pStyle w:val="Default"/>
              <w:rPr>
                <w:rFonts w:asciiTheme="minorHAnsi" w:hAnsiTheme="minorHAnsi"/>
                <w:sz w:val="23"/>
                <w:szCs w:val="23"/>
              </w:rPr>
            </w:pPr>
            <w:r w:rsidRPr="0060580A">
              <w:rPr>
                <w:rFonts w:asciiTheme="minorHAnsi" w:hAnsiTheme="minorHAnsi"/>
                <w:sz w:val="23"/>
                <w:szCs w:val="23"/>
              </w:rPr>
              <w:t xml:space="preserve">Improve quality of curriculum planning to ensure staff deliver effective lessons </w:t>
            </w:r>
          </w:p>
          <w:p w:rsidR="00F20363" w:rsidRPr="0060580A" w:rsidRDefault="00F20363">
            <w:pPr>
              <w:pStyle w:val="Default"/>
              <w:rPr>
                <w:rFonts w:asciiTheme="minorHAnsi" w:hAnsiTheme="minorHAnsi"/>
                <w:sz w:val="23"/>
                <w:szCs w:val="23"/>
              </w:rPr>
            </w:pPr>
          </w:p>
          <w:p w:rsidR="00F20363" w:rsidRPr="0060580A" w:rsidRDefault="00F20363">
            <w:pPr>
              <w:pStyle w:val="Default"/>
              <w:rPr>
                <w:rFonts w:asciiTheme="minorHAnsi" w:hAnsiTheme="minorHAnsi"/>
                <w:sz w:val="23"/>
                <w:szCs w:val="23"/>
              </w:rPr>
            </w:pPr>
          </w:p>
          <w:p w:rsidR="00F20363" w:rsidRPr="0060580A" w:rsidRDefault="00F20363">
            <w:pPr>
              <w:pStyle w:val="Default"/>
              <w:rPr>
                <w:rFonts w:asciiTheme="minorHAnsi" w:hAnsiTheme="minorHAnsi"/>
                <w:sz w:val="23"/>
                <w:szCs w:val="23"/>
              </w:rPr>
            </w:pPr>
          </w:p>
          <w:p w:rsidR="00F20363" w:rsidRPr="0060580A" w:rsidRDefault="00F20363">
            <w:pPr>
              <w:pStyle w:val="Default"/>
              <w:rPr>
                <w:rFonts w:asciiTheme="minorHAnsi" w:hAnsiTheme="minorHAnsi"/>
                <w:sz w:val="23"/>
                <w:szCs w:val="23"/>
              </w:rPr>
            </w:pPr>
          </w:p>
          <w:p w:rsidR="00F20363" w:rsidRPr="0060580A" w:rsidRDefault="00F20363">
            <w:pPr>
              <w:pStyle w:val="Default"/>
              <w:rPr>
                <w:rFonts w:asciiTheme="minorHAnsi" w:hAnsiTheme="minorHAnsi"/>
                <w:sz w:val="23"/>
                <w:szCs w:val="23"/>
              </w:rPr>
            </w:pPr>
          </w:p>
          <w:p w:rsidR="00F20363" w:rsidRPr="0060580A" w:rsidRDefault="00F20363">
            <w:pPr>
              <w:pStyle w:val="Default"/>
              <w:rPr>
                <w:rFonts w:asciiTheme="minorHAnsi" w:hAnsiTheme="minorHAnsi"/>
                <w:sz w:val="23"/>
                <w:szCs w:val="23"/>
              </w:rPr>
            </w:pPr>
          </w:p>
          <w:p w:rsidR="00F20363" w:rsidRPr="0060580A" w:rsidRDefault="00F20363">
            <w:pPr>
              <w:pStyle w:val="Default"/>
              <w:rPr>
                <w:rFonts w:asciiTheme="minorHAnsi" w:hAnsiTheme="minorHAnsi"/>
                <w:sz w:val="23"/>
                <w:szCs w:val="23"/>
              </w:rPr>
            </w:pPr>
          </w:p>
          <w:p w:rsidR="00F20363" w:rsidRPr="0060580A" w:rsidRDefault="004D45B1">
            <w:pPr>
              <w:pStyle w:val="Default"/>
              <w:rPr>
                <w:rFonts w:asciiTheme="minorHAnsi" w:hAnsiTheme="minorHAnsi"/>
                <w:sz w:val="23"/>
                <w:szCs w:val="23"/>
              </w:rPr>
            </w:pPr>
            <w:r w:rsidRPr="0060580A">
              <w:rPr>
                <w:rFonts w:asciiTheme="minorHAnsi" w:hAnsiTheme="minorHAnsi"/>
                <w:sz w:val="23"/>
                <w:szCs w:val="23"/>
              </w:rPr>
              <w:t>Sports coach</w:t>
            </w:r>
            <w:r w:rsidR="00EA06FE" w:rsidRPr="0060580A">
              <w:rPr>
                <w:rFonts w:asciiTheme="minorHAnsi" w:hAnsiTheme="minorHAnsi"/>
                <w:sz w:val="23"/>
                <w:szCs w:val="23"/>
              </w:rPr>
              <w:t xml:space="preserve"> </w:t>
            </w:r>
            <w:r w:rsidR="00F20363" w:rsidRPr="0060580A">
              <w:rPr>
                <w:rFonts w:asciiTheme="minorHAnsi" w:hAnsiTheme="minorHAnsi"/>
                <w:sz w:val="23"/>
                <w:szCs w:val="23"/>
              </w:rPr>
              <w:t xml:space="preserve">to work alongside current teachers to improve their skills and </w:t>
            </w:r>
            <w:r w:rsidR="00F20363" w:rsidRPr="0060580A">
              <w:rPr>
                <w:rFonts w:asciiTheme="minorHAnsi" w:hAnsiTheme="minorHAnsi"/>
                <w:sz w:val="23"/>
                <w:szCs w:val="23"/>
              </w:rPr>
              <w:lastRenderedPageBreak/>
              <w:t xml:space="preserve">knowledge and therefore deliver confident, higher quality </w:t>
            </w:r>
          </w:p>
          <w:p w:rsidR="00F20363" w:rsidRPr="0060580A" w:rsidRDefault="00F20363">
            <w:pPr>
              <w:pStyle w:val="Default"/>
              <w:rPr>
                <w:rFonts w:asciiTheme="minorHAnsi" w:hAnsiTheme="minorHAnsi"/>
                <w:sz w:val="23"/>
                <w:szCs w:val="23"/>
              </w:rPr>
            </w:pPr>
          </w:p>
        </w:tc>
        <w:tc>
          <w:tcPr>
            <w:tcW w:w="1915" w:type="dxa"/>
            <w:tcBorders>
              <w:top w:val="single" w:sz="4" w:space="0" w:color="auto"/>
              <w:left w:val="nil"/>
              <w:bottom w:val="single" w:sz="4" w:space="0" w:color="auto"/>
              <w:right w:val="single" w:sz="4" w:space="0" w:color="auto"/>
            </w:tcBorders>
            <w:shd w:val="clear" w:color="auto" w:fill="FBE4D5" w:themeFill="accent2" w:themeFillTint="33"/>
          </w:tcPr>
          <w:p w:rsidR="00F20363" w:rsidRPr="0060580A" w:rsidRDefault="00F20363">
            <w:pPr>
              <w:pStyle w:val="Default"/>
              <w:rPr>
                <w:rFonts w:asciiTheme="minorHAnsi" w:hAnsiTheme="minorHAnsi"/>
                <w:sz w:val="23"/>
                <w:szCs w:val="23"/>
              </w:rPr>
            </w:pPr>
            <w:r w:rsidRPr="0060580A">
              <w:rPr>
                <w:rFonts w:asciiTheme="minorHAnsi" w:hAnsiTheme="minorHAnsi"/>
                <w:sz w:val="23"/>
                <w:szCs w:val="23"/>
              </w:rPr>
              <w:lastRenderedPageBreak/>
              <w:t xml:space="preserve">Review the new scheme of work. </w:t>
            </w:r>
          </w:p>
          <w:p w:rsidR="00F20363" w:rsidRPr="0060580A" w:rsidRDefault="00F20363">
            <w:pPr>
              <w:pStyle w:val="Default"/>
              <w:rPr>
                <w:rFonts w:asciiTheme="minorHAnsi" w:hAnsiTheme="minorHAnsi"/>
                <w:sz w:val="23"/>
                <w:szCs w:val="23"/>
              </w:rPr>
            </w:pPr>
          </w:p>
          <w:p w:rsidR="00F20363" w:rsidRPr="0060580A" w:rsidRDefault="00F20363">
            <w:pPr>
              <w:pStyle w:val="Default"/>
              <w:rPr>
                <w:rFonts w:asciiTheme="minorHAnsi" w:hAnsiTheme="minorHAnsi"/>
                <w:sz w:val="23"/>
                <w:szCs w:val="23"/>
              </w:rPr>
            </w:pPr>
            <w:r w:rsidRPr="0060580A">
              <w:rPr>
                <w:rFonts w:asciiTheme="minorHAnsi" w:hAnsiTheme="minorHAnsi"/>
                <w:sz w:val="23"/>
                <w:szCs w:val="23"/>
              </w:rPr>
              <w:t xml:space="preserve">Co-ordinator lesson observations to ensure planned curriculum is being delivered and impacts on children’s engagement. </w:t>
            </w:r>
          </w:p>
          <w:p w:rsidR="00F20363" w:rsidRPr="0060580A" w:rsidRDefault="00F20363">
            <w:pPr>
              <w:pStyle w:val="Default"/>
              <w:rPr>
                <w:rFonts w:asciiTheme="minorHAnsi" w:hAnsiTheme="minorHAnsi"/>
                <w:sz w:val="23"/>
                <w:szCs w:val="23"/>
              </w:rPr>
            </w:pPr>
          </w:p>
          <w:p w:rsidR="00F20363" w:rsidRPr="0060580A" w:rsidRDefault="004D45B1" w:rsidP="00F20363">
            <w:pPr>
              <w:pStyle w:val="Default"/>
              <w:rPr>
                <w:rFonts w:asciiTheme="minorHAnsi" w:hAnsiTheme="minorHAnsi"/>
                <w:sz w:val="23"/>
                <w:szCs w:val="23"/>
              </w:rPr>
            </w:pPr>
            <w:r w:rsidRPr="0060580A">
              <w:rPr>
                <w:rFonts w:asciiTheme="minorHAnsi" w:hAnsiTheme="minorHAnsi"/>
                <w:sz w:val="23"/>
                <w:szCs w:val="23"/>
              </w:rPr>
              <w:t>Sports coach</w:t>
            </w:r>
            <w:r w:rsidR="00F20363" w:rsidRPr="0060580A">
              <w:rPr>
                <w:rFonts w:asciiTheme="minorHAnsi" w:hAnsiTheme="minorHAnsi"/>
                <w:sz w:val="23"/>
                <w:szCs w:val="23"/>
              </w:rPr>
              <w:t xml:space="preserve"> to support staff in the planning and delivery of PE lessons. Increasing pupil engagement. </w:t>
            </w:r>
          </w:p>
          <w:p w:rsidR="00F20363" w:rsidRPr="0060580A" w:rsidRDefault="00F20363">
            <w:pPr>
              <w:pStyle w:val="Default"/>
              <w:rPr>
                <w:rFonts w:asciiTheme="minorHAnsi" w:hAnsiTheme="minorHAnsi"/>
                <w:sz w:val="23"/>
                <w:szCs w:val="23"/>
              </w:rPr>
            </w:pPr>
          </w:p>
        </w:tc>
        <w:tc>
          <w:tcPr>
            <w:tcW w:w="1084" w:type="dxa"/>
            <w:tcBorders>
              <w:top w:val="single" w:sz="4" w:space="0" w:color="auto"/>
              <w:left w:val="nil"/>
              <w:bottom w:val="single" w:sz="4" w:space="0" w:color="auto"/>
              <w:right w:val="single" w:sz="4" w:space="0" w:color="auto"/>
            </w:tcBorders>
            <w:shd w:val="clear" w:color="auto" w:fill="FBE4D5" w:themeFill="accent2" w:themeFillTint="33"/>
          </w:tcPr>
          <w:p w:rsidR="00F20363" w:rsidRPr="0060580A" w:rsidRDefault="00CB628B" w:rsidP="00ED3426">
            <w:pPr>
              <w:spacing w:after="0" w:line="240" w:lineRule="auto"/>
              <w:rPr>
                <w:rFonts w:eastAsia="Times New Roman" w:cs="Times New Roman"/>
                <w:color w:val="000000"/>
                <w:sz w:val="24"/>
                <w:szCs w:val="24"/>
                <w:lang w:eastAsia="en-GB"/>
              </w:rPr>
            </w:pPr>
            <w:r w:rsidRPr="0060580A">
              <w:rPr>
                <w:rFonts w:eastAsia="Times New Roman" w:cs="Times New Roman"/>
                <w:color w:val="000000"/>
                <w:sz w:val="24"/>
                <w:szCs w:val="24"/>
                <w:lang w:eastAsia="en-GB"/>
              </w:rPr>
              <w:t xml:space="preserve">Payment for sports coach  </w:t>
            </w:r>
          </w:p>
          <w:p w:rsidR="00CB628B" w:rsidRPr="0060580A" w:rsidRDefault="00CB628B" w:rsidP="00ED3426">
            <w:pPr>
              <w:spacing w:after="0" w:line="240" w:lineRule="auto"/>
              <w:rPr>
                <w:rFonts w:eastAsia="Times New Roman" w:cs="Times New Roman"/>
                <w:color w:val="000000"/>
                <w:sz w:val="24"/>
                <w:szCs w:val="24"/>
                <w:lang w:eastAsia="en-GB"/>
              </w:rPr>
            </w:pPr>
          </w:p>
          <w:p w:rsidR="00CB628B" w:rsidRDefault="00CB628B" w:rsidP="00ED3426">
            <w:pPr>
              <w:spacing w:after="0" w:line="240" w:lineRule="auto"/>
              <w:rPr>
                <w:rFonts w:eastAsia="Times New Roman" w:cs="Times New Roman"/>
                <w:color w:val="000000"/>
                <w:sz w:val="24"/>
                <w:szCs w:val="24"/>
                <w:lang w:eastAsia="en-GB"/>
              </w:rPr>
            </w:pPr>
            <w:r w:rsidRPr="0060580A">
              <w:rPr>
                <w:rFonts w:eastAsia="Times New Roman" w:cs="Times New Roman"/>
                <w:color w:val="000000"/>
                <w:sz w:val="24"/>
                <w:szCs w:val="24"/>
                <w:lang w:eastAsia="en-GB"/>
              </w:rPr>
              <w:t>£14000</w:t>
            </w:r>
          </w:p>
          <w:p w:rsidR="0060580A" w:rsidRDefault="0060580A" w:rsidP="00ED3426">
            <w:pPr>
              <w:spacing w:after="0" w:line="240" w:lineRule="auto"/>
              <w:rPr>
                <w:rFonts w:eastAsia="Times New Roman" w:cs="Times New Roman"/>
                <w:color w:val="000000"/>
                <w:sz w:val="24"/>
                <w:szCs w:val="24"/>
                <w:lang w:eastAsia="en-GB"/>
              </w:rPr>
            </w:pPr>
          </w:p>
          <w:p w:rsidR="0060580A" w:rsidRDefault="0060580A" w:rsidP="00ED3426">
            <w:pPr>
              <w:spacing w:after="0" w:line="240" w:lineRule="auto"/>
              <w:rPr>
                <w:rFonts w:eastAsia="Times New Roman" w:cs="Times New Roman"/>
                <w:color w:val="000000"/>
                <w:sz w:val="24"/>
                <w:szCs w:val="24"/>
                <w:lang w:eastAsia="en-GB"/>
              </w:rPr>
            </w:pPr>
          </w:p>
          <w:p w:rsidR="0060580A" w:rsidRDefault="0060580A" w:rsidP="00ED3426">
            <w:pPr>
              <w:spacing w:after="0" w:line="240" w:lineRule="auto"/>
              <w:rPr>
                <w:rFonts w:eastAsia="Times New Roman" w:cs="Times New Roman"/>
                <w:color w:val="000000"/>
                <w:sz w:val="24"/>
                <w:szCs w:val="24"/>
                <w:lang w:eastAsia="en-GB"/>
              </w:rPr>
            </w:pPr>
          </w:p>
          <w:p w:rsidR="0060580A" w:rsidRDefault="0060580A" w:rsidP="00ED3426">
            <w:pPr>
              <w:spacing w:after="0" w:line="240" w:lineRule="auto"/>
              <w:rPr>
                <w:rFonts w:eastAsia="Times New Roman" w:cs="Times New Roman"/>
                <w:color w:val="000000"/>
                <w:sz w:val="24"/>
                <w:szCs w:val="24"/>
                <w:lang w:eastAsia="en-GB"/>
              </w:rPr>
            </w:pPr>
          </w:p>
          <w:p w:rsidR="0060580A" w:rsidRDefault="0060580A" w:rsidP="00ED3426">
            <w:pPr>
              <w:spacing w:after="0" w:line="240" w:lineRule="auto"/>
              <w:rPr>
                <w:rFonts w:eastAsia="Times New Roman" w:cs="Times New Roman"/>
                <w:color w:val="000000"/>
                <w:sz w:val="24"/>
                <w:szCs w:val="24"/>
                <w:lang w:eastAsia="en-GB"/>
              </w:rPr>
            </w:pPr>
          </w:p>
          <w:p w:rsidR="0060580A" w:rsidRDefault="0060580A" w:rsidP="00ED3426">
            <w:pPr>
              <w:spacing w:after="0" w:line="240" w:lineRule="auto"/>
              <w:rPr>
                <w:rFonts w:eastAsia="Times New Roman" w:cs="Times New Roman"/>
                <w:color w:val="000000"/>
                <w:sz w:val="24"/>
                <w:szCs w:val="24"/>
                <w:lang w:eastAsia="en-GB"/>
              </w:rPr>
            </w:pPr>
          </w:p>
          <w:p w:rsidR="0060580A" w:rsidRDefault="0060580A" w:rsidP="00ED3426">
            <w:pPr>
              <w:spacing w:after="0" w:line="240" w:lineRule="auto"/>
              <w:rPr>
                <w:rFonts w:eastAsia="Times New Roman" w:cs="Times New Roman"/>
                <w:color w:val="000000"/>
                <w:sz w:val="24"/>
                <w:szCs w:val="24"/>
                <w:lang w:eastAsia="en-GB"/>
              </w:rPr>
            </w:pPr>
          </w:p>
          <w:p w:rsidR="0060580A" w:rsidRDefault="0060580A" w:rsidP="00ED3426">
            <w:pPr>
              <w:spacing w:after="0" w:line="240" w:lineRule="auto"/>
              <w:rPr>
                <w:rFonts w:eastAsia="Times New Roman" w:cs="Times New Roman"/>
                <w:color w:val="000000"/>
                <w:sz w:val="24"/>
                <w:szCs w:val="24"/>
                <w:lang w:eastAsia="en-GB"/>
              </w:rPr>
            </w:pPr>
          </w:p>
          <w:p w:rsidR="0060580A" w:rsidRPr="0060580A" w:rsidRDefault="0060580A" w:rsidP="00ED3426">
            <w:pPr>
              <w:spacing w:after="0"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Gymnastics £1100</w:t>
            </w:r>
          </w:p>
        </w:tc>
        <w:tc>
          <w:tcPr>
            <w:tcW w:w="1084" w:type="dxa"/>
            <w:tcBorders>
              <w:top w:val="single" w:sz="4" w:space="0" w:color="auto"/>
              <w:left w:val="nil"/>
              <w:bottom w:val="single" w:sz="4" w:space="0" w:color="auto"/>
              <w:right w:val="single" w:sz="4" w:space="0" w:color="auto"/>
            </w:tcBorders>
            <w:shd w:val="clear" w:color="auto" w:fill="FBE4D5" w:themeFill="accent2" w:themeFillTint="33"/>
          </w:tcPr>
          <w:p w:rsidR="00F20363" w:rsidRPr="0060580A" w:rsidRDefault="00CB628B" w:rsidP="00ED3426">
            <w:pPr>
              <w:spacing w:after="0" w:line="240" w:lineRule="auto"/>
              <w:rPr>
                <w:rFonts w:eastAsia="Times New Roman" w:cs="Times New Roman"/>
                <w:color w:val="000000"/>
                <w:sz w:val="24"/>
                <w:szCs w:val="24"/>
                <w:lang w:eastAsia="en-GB"/>
              </w:rPr>
            </w:pPr>
            <w:r w:rsidRPr="0060580A">
              <w:rPr>
                <w:rFonts w:eastAsia="Times New Roman" w:cs="Times New Roman"/>
                <w:color w:val="000000"/>
                <w:sz w:val="24"/>
                <w:szCs w:val="24"/>
                <w:lang w:eastAsia="en-GB"/>
              </w:rPr>
              <w:t>£14,000</w:t>
            </w:r>
          </w:p>
        </w:tc>
        <w:tc>
          <w:tcPr>
            <w:tcW w:w="1880" w:type="dxa"/>
            <w:tcBorders>
              <w:top w:val="single" w:sz="4" w:space="0" w:color="auto"/>
              <w:left w:val="nil"/>
              <w:bottom w:val="single" w:sz="4" w:space="0" w:color="auto"/>
              <w:right w:val="single" w:sz="4" w:space="0" w:color="auto"/>
            </w:tcBorders>
            <w:shd w:val="clear" w:color="auto" w:fill="FBE4D5" w:themeFill="accent2" w:themeFillTint="33"/>
          </w:tcPr>
          <w:p w:rsidR="00F20363" w:rsidRPr="0060580A" w:rsidRDefault="00F20363" w:rsidP="00ED3426">
            <w:pPr>
              <w:spacing w:after="0" w:line="240" w:lineRule="auto"/>
              <w:rPr>
                <w:rFonts w:eastAsia="Times New Roman" w:cs="Times New Roman"/>
                <w:color w:val="000000"/>
                <w:sz w:val="24"/>
                <w:szCs w:val="24"/>
                <w:lang w:eastAsia="en-GB"/>
              </w:rPr>
            </w:pPr>
          </w:p>
          <w:p w:rsidR="00F20363" w:rsidRPr="0060580A" w:rsidRDefault="005A1E50" w:rsidP="00ED3426">
            <w:pPr>
              <w:spacing w:after="0" w:line="240" w:lineRule="auto"/>
              <w:rPr>
                <w:rFonts w:eastAsia="Times New Roman" w:cs="Times New Roman"/>
                <w:color w:val="000000"/>
                <w:sz w:val="24"/>
                <w:szCs w:val="24"/>
                <w:lang w:eastAsia="en-GB"/>
              </w:rPr>
            </w:pPr>
            <w:r w:rsidRPr="0060580A">
              <w:t>Funding required to release PE lead to attend network meetings to discuss and implement</w:t>
            </w:r>
            <w:r w:rsidRPr="0060580A">
              <w:t xml:space="preserve"> effective strategies to promote healthy lifestyles</w:t>
            </w:r>
          </w:p>
          <w:p w:rsidR="00F20363" w:rsidRPr="0060580A" w:rsidRDefault="00F20363" w:rsidP="00ED3426">
            <w:pPr>
              <w:spacing w:after="0" w:line="240" w:lineRule="auto"/>
              <w:rPr>
                <w:rFonts w:eastAsia="Times New Roman" w:cs="Times New Roman"/>
                <w:color w:val="000000"/>
                <w:sz w:val="24"/>
                <w:szCs w:val="24"/>
                <w:lang w:eastAsia="en-GB"/>
              </w:rPr>
            </w:pPr>
          </w:p>
          <w:p w:rsidR="00F20363" w:rsidRPr="0060580A" w:rsidRDefault="00F20363" w:rsidP="00ED3426">
            <w:pPr>
              <w:spacing w:after="0" w:line="240" w:lineRule="auto"/>
              <w:rPr>
                <w:rFonts w:eastAsia="Times New Roman" w:cs="Times New Roman"/>
                <w:color w:val="000000"/>
                <w:sz w:val="24"/>
                <w:szCs w:val="24"/>
                <w:lang w:eastAsia="en-GB"/>
              </w:rPr>
            </w:pPr>
          </w:p>
          <w:tbl>
            <w:tblPr>
              <w:tblW w:w="0" w:type="auto"/>
              <w:tblBorders>
                <w:top w:val="nil"/>
                <w:left w:val="nil"/>
                <w:bottom w:val="nil"/>
                <w:right w:val="nil"/>
              </w:tblBorders>
              <w:tblLook w:val="0000" w:firstRow="0" w:lastRow="0" w:firstColumn="0" w:lastColumn="0" w:noHBand="0" w:noVBand="0"/>
            </w:tblPr>
            <w:tblGrid>
              <w:gridCol w:w="1586"/>
            </w:tblGrid>
            <w:tr w:rsidR="00F20363" w:rsidRPr="0060580A">
              <w:trPr>
                <w:trHeight w:val="1075"/>
              </w:trPr>
              <w:tc>
                <w:tcPr>
                  <w:tcW w:w="0" w:type="auto"/>
                </w:tcPr>
                <w:p w:rsidR="00F20363" w:rsidRPr="0060580A" w:rsidRDefault="00F20363">
                  <w:pPr>
                    <w:pStyle w:val="Default"/>
                    <w:rPr>
                      <w:rFonts w:asciiTheme="minorHAnsi" w:hAnsiTheme="minorHAnsi"/>
                      <w:sz w:val="23"/>
                      <w:szCs w:val="23"/>
                    </w:rPr>
                  </w:pPr>
                  <w:r w:rsidRPr="0060580A">
                    <w:rPr>
                      <w:rFonts w:asciiTheme="minorHAnsi" w:hAnsiTheme="minorHAnsi"/>
                      <w:sz w:val="23"/>
                      <w:szCs w:val="23"/>
                    </w:rPr>
                    <w:t xml:space="preserve">Formal/in-formal lesson observation notes. </w:t>
                  </w:r>
                </w:p>
                <w:p w:rsidR="00F20363" w:rsidRPr="0060580A" w:rsidRDefault="00F20363">
                  <w:pPr>
                    <w:pStyle w:val="Default"/>
                    <w:rPr>
                      <w:rFonts w:asciiTheme="minorHAnsi" w:hAnsiTheme="minorHAnsi"/>
                      <w:sz w:val="23"/>
                      <w:szCs w:val="23"/>
                    </w:rPr>
                  </w:pPr>
                  <w:r w:rsidRPr="0060580A">
                    <w:rPr>
                      <w:rFonts w:asciiTheme="minorHAnsi" w:hAnsiTheme="minorHAnsi"/>
                      <w:sz w:val="23"/>
                      <w:szCs w:val="23"/>
                    </w:rPr>
                    <w:t xml:space="preserve">Children’s engagement survey results. </w:t>
                  </w:r>
                </w:p>
                <w:p w:rsidR="00F20363" w:rsidRPr="0060580A" w:rsidRDefault="00F20363">
                  <w:pPr>
                    <w:pStyle w:val="Default"/>
                    <w:rPr>
                      <w:rFonts w:asciiTheme="minorHAnsi" w:hAnsiTheme="minorHAnsi"/>
                      <w:sz w:val="23"/>
                      <w:szCs w:val="23"/>
                    </w:rPr>
                  </w:pPr>
                </w:p>
                <w:p w:rsidR="00F20363" w:rsidRPr="0060580A" w:rsidRDefault="00F20363">
                  <w:pPr>
                    <w:pStyle w:val="Default"/>
                    <w:rPr>
                      <w:rFonts w:asciiTheme="minorHAnsi" w:hAnsiTheme="minorHAnsi"/>
                      <w:sz w:val="23"/>
                      <w:szCs w:val="23"/>
                    </w:rPr>
                  </w:pPr>
                </w:p>
              </w:tc>
            </w:tr>
          </w:tbl>
          <w:p w:rsidR="00F20363" w:rsidRPr="0060580A" w:rsidRDefault="00F20363" w:rsidP="00F20363">
            <w:pPr>
              <w:pStyle w:val="Default"/>
              <w:rPr>
                <w:rFonts w:asciiTheme="minorHAnsi" w:hAnsiTheme="minorHAnsi"/>
                <w:sz w:val="23"/>
                <w:szCs w:val="23"/>
              </w:rPr>
            </w:pPr>
            <w:r w:rsidRPr="0060580A">
              <w:rPr>
                <w:rFonts w:asciiTheme="minorHAnsi" w:hAnsiTheme="minorHAnsi"/>
                <w:sz w:val="23"/>
                <w:szCs w:val="23"/>
              </w:rPr>
              <w:lastRenderedPageBreak/>
              <w:t xml:space="preserve">Coaches in place, activities being delivered. Staff comments, lesson observations and planning. </w:t>
            </w:r>
          </w:p>
          <w:p w:rsidR="00F20363" w:rsidRPr="0060580A" w:rsidRDefault="00F20363" w:rsidP="00ED3426">
            <w:pPr>
              <w:spacing w:after="0" w:line="240" w:lineRule="auto"/>
              <w:rPr>
                <w:rFonts w:eastAsia="Times New Roman" w:cs="Times New Roman"/>
                <w:color w:val="000000"/>
                <w:sz w:val="24"/>
                <w:szCs w:val="24"/>
                <w:lang w:eastAsia="en-GB"/>
              </w:rPr>
            </w:pPr>
          </w:p>
        </w:tc>
        <w:tc>
          <w:tcPr>
            <w:tcW w:w="1936" w:type="dxa"/>
            <w:tcBorders>
              <w:top w:val="single" w:sz="4" w:space="0" w:color="auto"/>
              <w:left w:val="nil"/>
              <w:bottom w:val="single" w:sz="4" w:space="0" w:color="auto"/>
              <w:right w:val="single" w:sz="4" w:space="0" w:color="auto"/>
            </w:tcBorders>
            <w:shd w:val="clear" w:color="auto" w:fill="FBE4D5" w:themeFill="accent2" w:themeFillTint="33"/>
          </w:tcPr>
          <w:p w:rsidR="00F20363" w:rsidRPr="000E5435" w:rsidRDefault="00F20363" w:rsidP="00ED3426">
            <w:pPr>
              <w:spacing w:after="0" w:line="240" w:lineRule="auto"/>
              <w:rPr>
                <w:rFonts w:ascii="Minion Pro" w:eastAsia="Times New Roman" w:hAnsi="Minion Pro" w:cs="Times New Roman"/>
                <w:color w:val="000000"/>
                <w:sz w:val="24"/>
                <w:szCs w:val="24"/>
                <w:lang w:eastAsia="en-GB"/>
              </w:rPr>
            </w:pPr>
          </w:p>
        </w:tc>
        <w:tc>
          <w:tcPr>
            <w:tcW w:w="2152" w:type="dxa"/>
            <w:tcBorders>
              <w:top w:val="single" w:sz="4" w:space="0" w:color="auto"/>
              <w:left w:val="nil"/>
              <w:bottom w:val="single" w:sz="4" w:space="0" w:color="auto"/>
              <w:right w:val="single" w:sz="4" w:space="0" w:color="auto"/>
            </w:tcBorders>
            <w:shd w:val="clear" w:color="auto" w:fill="D9D9D9" w:themeFill="background1" w:themeFillShade="D9"/>
          </w:tcPr>
          <w:p w:rsidR="00F20363" w:rsidRPr="000E5435" w:rsidRDefault="00F20363" w:rsidP="00ED3426">
            <w:pPr>
              <w:spacing w:after="0" w:line="240" w:lineRule="auto"/>
              <w:rPr>
                <w:rFonts w:ascii="Minion Pro" w:eastAsia="Times New Roman" w:hAnsi="Minion Pro" w:cs="Times New Roman"/>
                <w:color w:val="000000"/>
                <w:sz w:val="24"/>
                <w:szCs w:val="24"/>
                <w:lang w:eastAsia="en-GB"/>
              </w:rPr>
            </w:pPr>
          </w:p>
        </w:tc>
      </w:tr>
      <w:tr w:rsidR="00757302" w:rsidRPr="000E5435" w:rsidTr="0060580A">
        <w:trPr>
          <w:trHeight w:val="1335"/>
        </w:trPr>
        <w:tc>
          <w:tcPr>
            <w:tcW w:w="2090" w:type="dxa"/>
            <w:tcBorders>
              <w:top w:val="single" w:sz="4" w:space="0" w:color="auto"/>
              <w:left w:val="single" w:sz="4" w:space="0" w:color="auto"/>
              <w:bottom w:val="single" w:sz="4" w:space="0" w:color="auto"/>
              <w:right w:val="single" w:sz="4" w:space="0" w:color="auto"/>
            </w:tcBorders>
            <w:shd w:val="clear" w:color="auto" w:fill="DEEAF6" w:themeFill="accent1" w:themeFillTint="33"/>
          </w:tcPr>
          <w:sdt>
            <w:sdtPr>
              <w:rPr>
                <w:rFonts w:eastAsia="Times New Roman" w:cs="Times New Roman"/>
                <w:b/>
                <w:color w:val="000000"/>
                <w:sz w:val="24"/>
                <w:szCs w:val="24"/>
                <w:lang w:eastAsia="en-GB"/>
              </w:rPr>
              <w:id w:val="952558268"/>
              <w:dropDownList>
                <w:listItem w:displayText="Choose from drop down list" w:value="Choose from drop down list"/>
                <w:listItem w:displayText="1. the engagement of all pupils in regular physical activity – kick-starting healthy active lifestyles" w:value="1. the engagement of all pupils in regular physical activity – kick-starting healthy active lifestyles"/>
                <w:listItem w:displayText="2. the profile of PE and sport being raised across the school as a tool for whole school improvement" w:value="2. the profile of PE and sport being raised across the school as a tool for whole school improvement"/>
                <w:listItem w:displayText="3. increased confidence, knowledge and skills of all staff in teaching PE and sport" w:value="3. increased confidence, knowledge and skills of all staff in teaching PE and sport"/>
                <w:listItem w:displayText="4. broader experience of a range of sports and activities offered to all pupils" w:value="4. broader experience of a range of sports and activities offered to all pupils"/>
                <w:listItem w:displayText="5. increased participation in competitive sport" w:value="5. increased participation in competitive sport"/>
              </w:dropDownList>
            </w:sdtPr>
            <w:sdtEndPr/>
            <w:sdtContent>
              <w:p w:rsidR="00F20363" w:rsidRPr="0060580A" w:rsidRDefault="00F20363" w:rsidP="00CC3191">
                <w:pPr>
                  <w:spacing w:after="0" w:line="240" w:lineRule="auto"/>
                  <w:rPr>
                    <w:rFonts w:eastAsia="Times New Roman" w:cs="Times New Roman"/>
                    <w:b/>
                    <w:color w:val="000000"/>
                    <w:sz w:val="24"/>
                    <w:szCs w:val="24"/>
                    <w:lang w:eastAsia="en-GB"/>
                  </w:rPr>
                </w:pPr>
                <w:r w:rsidRPr="0060580A">
                  <w:rPr>
                    <w:rFonts w:eastAsia="Times New Roman" w:cs="Times New Roman"/>
                    <w:b/>
                    <w:color w:val="000000"/>
                    <w:sz w:val="24"/>
                    <w:szCs w:val="24"/>
                    <w:lang w:eastAsia="en-GB"/>
                  </w:rPr>
                  <w:t>4. broader experience of a range of sports and activities offered to all pupils</w:t>
                </w:r>
              </w:p>
            </w:sdtContent>
          </w:sdt>
          <w:p w:rsidR="00F20363" w:rsidRPr="0060580A" w:rsidRDefault="004D5422" w:rsidP="00F141D7">
            <w:pPr>
              <w:spacing w:after="0" w:line="240" w:lineRule="auto"/>
              <w:rPr>
                <w:rFonts w:eastAsia="Times New Roman" w:cs="Times New Roman"/>
                <w:b/>
                <w:color w:val="000000"/>
                <w:sz w:val="24"/>
                <w:szCs w:val="24"/>
                <w:lang w:eastAsia="en-GB"/>
              </w:rPr>
            </w:pPr>
            <w:r w:rsidRPr="0060580A">
              <w:rPr>
                <w:rFonts w:eastAsia="Times New Roman" w:cs="Times New Roman"/>
                <w:b/>
                <w:color w:val="000000"/>
                <w:sz w:val="24"/>
                <w:szCs w:val="24"/>
                <w:lang w:eastAsia="en-GB"/>
              </w:rPr>
              <w:t xml:space="preserve"> </w:t>
            </w:r>
          </w:p>
        </w:tc>
        <w:tc>
          <w:tcPr>
            <w:tcW w:w="1751" w:type="dxa"/>
            <w:tcBorders>
              <w:top w:val="single" w:sz="4" w:space="0" w:color="auto"/>
              <w:left w:val="nil"/>
              <w:bottom w:val="single" w:sz="4" w:space="0" w:color="auto"/>
              <w:right w:val="single" w:sz="4" w:space="0" w:color="auto"/>
            </w:tcBorders>
            <w:shd w:val="clear" w:color="auto" w:fill="DEEAF6" w:themeFill="accent1" w:themeFillTint="33"/>
          </w:tcPr>
          <w:p w:rsidR="00F20363" w:rsidRPr="0060580A" w:rsidRDefault="00F20363">
            <w:pPr>
              <w:pStyle w:val="Default"/>
              <w:rPr>
                <w:rFonts w:asciiTheme="minorHAnsi" w:hAnsiTheme="minorHAnsi"/>
                <w:sz w:val="23"/>
                <w:szCs w:val="23"/>
              </w:rPr>
            </w:pPr>
            <w:r w:rsidRPr="0060580A">
              <w:rPr>
                <w:rFonts w:asciiTheme="minorHAnsi" w:hAnsiTheme="minorHAnsi"/>
                <w:sz w:val="23"/>
                <w:szCs w:val="23"/>
              </w:rPr>
              <w:t xml:space="preserve">Review extra-curricular provision, aiming to increase participation levels and target year groups with limited access to clubs. </w:t>
            </w:r>
          </w:p>
        </w:tc>
        <w:tc>
          <w:tcPr>
            <w:tcW w:w="1914" w:type="dxa"/>
            <w:tcBorders>
              <w:top w:val="single" w:sz="4" w:space="0" w:color="auto"/>
              <w:left w:val="nil"/>
              <w:bottom w:val="single" w:sz="4" w:space="0" w:color="auto"/>
              <w:right w:val="single" w:sz="4" w:space="0" w:color="auto"/>
            </w:tcBorders>
            <w:shd w:val="clear" w:color="auto" w:fill="DEEAF6" w:themeFill="accent1" w:themeFillTint="33"/>
          </w:tcPr>
          <w:p w:rsidR="00F20363" w:rsidRPr="0060580A" w:rsidRDefault="00F20363">
            <w:pPr>
              <w:pStyle w:val="Default"/>
              <w:rPr>
                <w:rFonts w:asciiTheme="minorHAnsi" w:hAnsiTheme="minorHAnsi"/>
                <w:sz w:val="23"/>
                <w:szCs w:val="23"/>
              </w:rPr>
            </w:pPr>
            <w:r w:rsidRPr="0060580A">
              <w:rPr>
                <w:rFonts w:asciiTheme="minorHAnsi" w:hAnsiTheme="minorHAnsi"/>
                <w:sz w:val="23"/>
                <w:szCs w:val="23"/>
              </w:rPr>
              <w:t xml:space="preserve">Broaden the extra-curricular clubs available to children across KS1 &amp; 2. </w:t>
            </w:r>
          </w:p>
          <w:p w:rsidR="00F20363" w:rsidRPr="0060580A" w:rsidRDefault="00F20363">
            <w:pPr>
              <w:pStyle w:val="Default"/>
              <w:rPr>
                <w:rFonts w:asciiTheme="minorHAnsi" w:hAnsiTheme="minorHAnsi"/>
                <w:sz w:val="23"/>
                <w:szCs w:val="23"/>
              </w:rPr>
            </w:pPr>
            <w:r w:rsidRPr="0060580A">
              <w:rPr>
                <w:rFonts w:asciiTheme="minorHAnsi" w:hAnsiTheme="minorHAnsi"/>
                <w:sz w:val="23"/>
                <w:szCs w:val="23"/>
              </w:rPr>
              <w:t xml:space="preserve">Carry out Pupil Voice to see what pupils would like to have as clubs. </w:t>
            </w:r>
          </w:p>
        </w:tc>
        <w:tc>
          <w:tcPr>
            <w:tcW w:w="1084" w:type="dxa"/>
            <w:tcBorders>
              <w:top w:val="single" w:sz="4" w:space="0" w:color="auto"/>
              <w:left w:val="nil"/>
              <w:bottom w:val="single" w:sz="4" w:space="0" w:color="auto"/>
              <w:right w:val="single" w:sz="4" w:space="0" w:color="auto"/>
            </w:tcBorders>
            <w:shd w:val="clear" w:color="auto" w:fill="DEEAF6" w:themeFill="accent1" w:themeFillTint="33"/>
          </w:tcPr>
          <w:p w:rsidR="0060580A" w:rsidRDefault="0060580A" w:rsidP="00ED3426">
            <w:pPr>
              <w:spacing w:after="0"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Gymnastics after school (part of the £1,100)</w:t>
            </w:r>
          </w:p>
          <w:p w:rsidR="0060580A" w:rsidRDefault="0060580A" w:rsidP="00ED3426">
            <w:pPr>
              <w:spacing w:after="0" w:line="240" w:lineRule="auto"/>
              <w:rPr>
                <w:rFonts w:eastAsia="Times New Roman" w:cs="Times New Roman"/>
                <w:color w:val="000000"/>
                <w:sz w:val="24"/>
                <w:szCs w:val="24"/>
                <w:lang w:eastAsia="en-GB"/>
              </w:rPr>
            </w:pPr>
          </w:p>
          <w:p w:rsidR="0060580A" w:rsidRPr="0060580A" w:rsidRDefault="0060580A" w:rsidP="00ED3426">
            <w:pPr>
              <w:spacing w:after="0"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Soccer coaching £512</w:t>
            </w:r>
          </w:p>
        </w:tc>
        <w:tc>
          <w:tcPr>
            <w:tcW w:w="1084" w:type="dxa"/>
            <w:tcBorders>
              <w:top w:val="single" w:sz="4" w:space="0" w:color="auto"/>
              <w:left w:val="nil"/>
              <w:bottom w:val="single" w:sz="4" w:space="0" w:color="auto"/>
              <w:right w:val="single" w:sz="4" w:space="0" w:color="auto"/>
            </w:tcBorders>
            <w:shd w:val="clear" w:color="auto" w:fill="DEEAF6" w:themeFill="accent1" w:themeFillTint="33"/>
          </w:tcPr>
          <w:p w:rsidR="004D5422" w:rsidRPr="0060580A" w:rsidRDefault="004D5422" w:rsidP="00ED3426">
            <w:pPr>
              <w:spacing w:after="0" w:line="240" w:lineRule="auto"/>
              <w:rPr>
                <w:rFonts w:eastAsia="Times New Roman" w:cs="Times New Roman"/>
                <w:color w:val="000000"/>
                <w:sz w:val="24"/>
                <w:szCs w:val="24"/>
                <w:lang w:eastAsia="en-GB"/>
              </w:rPr>
            </w:pPr>
            <w:r w:rsidRPr="0060580A">
              <w:rPr>
                <w:rFonts w:eastAsia="Times New Roman" w:cs="Times New Roman"/>
                <w:color w:val="000000"/>
                <w:sz w:val="24"/>
                <w:szCs w:val="24"/>
                <w:lang w:eastAsia="en-GB"/>
              </w:rPr>
              <w:t>Transport to tournaments-</w:t>
            </w:r>
          </w:p>
          <w:p w:rsidR="00F20363" w:rsidRPr="0060580A" w:rsidRDefault="004D5422" w:rsidP="0060580A">
            <w:pPr>
              <w:spacing w:after="0" w:line="240" w:lineRule="auto"/>
              <w:rPr>
                <w:rFonts w:eastAsia="Times New Roman" w:cs="Times New Roman"/>
                <w:color w:val="000000"/>
                <w:sz w:val="24"/>
                <w:szCs w:val="24"/>
                <w:lang w:eastAsia="en-GB"/>
              </w:rPr>
            </w:pPr>
            <w:r w:rsidRPr="0060580A">
              <w:rPr>
                <w:rFonts w:eastAsia="Times New Roman" w:cs="Times New Roman"/>
                <w:color w:val="000000"/>
                <w:sz w:val="24"/>
                <w:szCs w:val="24"/>
                <w:lang w:eastAsia="en-GB"/>
              </w:rPr>
              <w:t>£</w:t>
            </w:r>
            <w:r w:rsidR="0060580A" w:rsidRPr="0060580A">
              <w:rPr>
                <w:rFonts w:eastAsia="Times New Roman" w:cs="Times New Roman"/>
                <w:color w:val="000000"/>
                <w:sz w:val="24"/>
                <w:szCs w:val="24"/>
                <w:lang w:eastAsia="en-GB"/>
              </w:rPr>
              <w:t>480</w:t>
            </w:r>
            <w:r w:rsidRPr="0060580A">
              <w:rPr>
                <w:rFonts w:eastAsia="Times New Roman" w:cs="Times New Roman"/>
                <w:color w:val="000000"/>
                <w:sz w:val="24"/>
                <w:szCs w:val="24"/>
                <w:lang w:eastAsia="en-GB"/>
              </w:rPr>
              <w:t xml:space="preserve"> </w:t>
            </w:r>
          </w:p>
        </w:tc>
        <w:tc>
          <w:tcPr>
            <w:tcW w:w="1881" w:type="dxa"/>
            <w:tcBorders>
              <w:top w:val="single" w:sz="4" w:space="0" w:color="auto"/>
              <w:left w:val="nil"/>
              <w:bottom w:val="single" w:sz="4" w:space="0" w:color="auto"/>
              <w:right w:val="single" w:sz="4" w:space="0" w:color="auto"/>
            </w:tcBorders>
            <w:shd w:val="clear" w:color="auto" w:fill="DEEAF6" w:themeFill="accent1" w:themeFillTint="33"/>
          </w:tcPr>
          <w:p w:rsidR="00F20363" w:rsidRPr="0060580A" w:rsidRDefault="00F20363">
            <w:pPr>
              <w:pStyle w:val="Default"/>
              <w:rPr>
                <w:rFonts w:asciiTheme="minorHAnsi" w:hAnsiTheme="minorHAnsi"/>
                <w:sz w:val="23"/>
                <w:szCs w:val="23"/>
              </w:rPr>
            </w:pPr>
            <w:r w:rsidRPr="0060580A">
              <w:rPr>
                <w:rFonts w:asciiTheme="minorHAnsi" w:hAnsiTheme="minorHAnsi"/>
                <w:sz w:val="23"/>
                <w:szCs w:val="23"/>
              </w:rPr>
              <w:t xml:space="preserve">Greater number of extra-curricular clubs, increase in pupil numbers – analysis report. </w:t>
            </w:r>
          </w:p>
          <w:p w:rsidR="00F20363" w:rsidRPr="0060580A" w:rsidRDefault="00F20363">
            <w:pPr>
              <w:pStyle w:val="Default"/>
              <w:rPr>
                <w:rFonts w:asciiTheme="minorHAnsi" w:hAnsiTheme="minorHAnsi"/>
                <w:sz w:val="23"/>
                <w:szCs w:val="23"/>
              </w:rPr>
            </w:pPr>
            <w:r w:rsidRPr="0060580A">
              <w:rPr>
                <w:rFonts w:asciiTheme="minorHAnsi" w:hAnsiTheme="minorHAnsi"/>
                <w:sz w:val="23"/>
                <w:szCs w:val="23"/>
              </w:rPr>
              <w:t xml:space="preserve">Pupil Voice survey results. </w:t>
            </w:r>
          </w:p>
        </w:tc>
        <w:tc>
          <w:tcPr>
            <w:tcW w:w="1936" w:type="dxa"/>
            <w:tcBorders>
              <w:top w:val="single" w:sz="4" w:space="0" w:color="auto"/>
              <w:left w:val="nil"/>
              <w:bottom w:val="single" w:sz="4" w:space="0" w:color="auto"/>
              <w:right w:val="single" w:sz="4" w:space="0" w:color="auto"/>
            </w:tcBorders>
            <w:shd w:val="clear" w:color="auto" w:fill="DEEAF6" w:themeFill="accent1" w:themeFillTint="33"/>
          </w:tcPr>
          <w:p w:rsidR="00F20363" w:rsidRPr="000E5435" w:rsidRDefault="00F20363" w:rsidP="00ED3426">
            <w:pPr>
              <w:spacing w:after="0" w:line="240" w:lineRule="auto"/>
              <w:rPr>
                <w:rFonts w:ascii="Minion Pro" w:eastAsia="Times New Roman" w:hAnsi="Minion Pro" w:cs="Times New Roman"/>
                <w:color w:val="000000"/>
                <w:sz w:val="24"/>
                <w:szCs w:val="24"/>
                <w:lang w:eastAsia="en-GB"/>
              </w:rPr>
            </w:pPr>
          </w:p>
        </w:tc>
        <w:tc>
          <w:tcPr>
            <w:tcW w:w="2152" w:type="dxa"/>
            <w:tcBorders>
              <w:top w:val="single" w:sz="4" w:space="0" w:color="auto"/>
              <w:left w:val="nil"/>
              <w:bottom w:val="single" w:sz="4" w:space="0" w:color="auto"/>
              <w:right w:val="single" w:sz="4" w:space="0" w:color="auto"/>
            </w:tcBorders>
            <w:shd w:val="clear" w:color="auto" w:fill="DEEAF6" w:themeFill="accent1" w:themeFillTint="33"/>
          </w:tcPr>
          <w:p w:rsidR="00F20363" w:rsidRPr="000E5435" w:rsidRDefault="00F20363" w:rsidP="00ED3426">
            <w:pPr>
              <w:spacing w:after="0" w:line="240" w:lineRule="auto"/>
              <w:rPr>
                <w:rFonts w:ascii="Minion Pro" w:eastAsia="Times New Roman" w:hAnsi="Minion Pro" w:cs="Times New Roman"/>
                <w:color w:val="000000"/>
                <w:sz w:val="24"/>
                <w:szCs w:val="24"/>
                <w:lang w:eastAsia="en-GB"/>
              </w:rPr>
            </w:pPr>
          </w:p>
        </w:tc>
      </w:tr>
      <w:tr w:rsidR="00757302" w:rsidRPr="000E5435" w:rsidTr="0060580A">
        <w:trPr>
          <w:trHeight w:val="1335"/>
        </w:trPr>
        <w:tc>
          <w:tcPr>
            <w:tcW w:w="2087" w:type="dxa"/>
            <w:tcBorders>
              <w:top w:val="single" w:sz="4" w:space="0" w:color="auto"/>
              <w:left w:val="single" w:sz="4" w:space="0" w:color="auto"/>
              <w:bottom w:val="single" w:sz="4" w:space="0" w:color="auto"/>
              <w:right w:val="single" w:sz="4" w:space="0" w:color="auto"/>
            </w:tcBorders>
            <w:shd w:val="clear" w:color="auto" w:fill="FFD5F3"/>
          </w:tcPr>
          <w:p w:rsidR="00F20363" w:rsidRPr="0060580A" w:rsidRDefault="00F20363">
            <w:pPr>
              <w:pStyle w:val="Default"/>
              <w:rPr>
                <w:rFonts w:asciiTheme="minorHAnsi" w:hAnsiTheme="minorHAnsi"/>
                <w:sz w:val="23"/>
                <w:szCs w:val="23"/>
              </w:rPr>
            </w:pPr>
            <w:r w:rsidRPr="0060580A">
              <w:rPr>
                <w:rFonts w:asciiTheme="minorHAnsi" w:hAnsiTheme="minorHAnsi"/>
                <w:sz w:val="23"/>
                <w:szCs w:val="23"/>
              </w:rPr>
              <w:t xml:space="preserve">5. </w:t>
            </w:r>
            <w:r w:rsidRPr="0060580A">
              <w:rPr>
                <w:rFonts w:asciiTheme="minorHAnsi" w:hAnsiTheme="minorHAnsi"/>
                <w:b/>
                <w:sz w:val="23"/>
                <w:szCs w:val="23"/>
              </w:rPr>
              <w:t>increased participation in competitive sport</w:t>
            </w:r>
            <w:r w:rsidRPr="0060580A">
              <w:rPr>
                <w:rFonts w:asciiTheme="minorHAnsi" w:hAnsiTheme="minorHAnsi"/>
                <w:sz w:val="23"/>
                <w:szCs w:val="23"/>
              </w:rPr>
              <w:t xml:space="preserve"> </w:t>
            </w:r>
          </w:p>
        </w:tc>
        <w:tc>
          <w:tcPr>
            <w:tcW w:w="1752" w:type="dxa"/>
            <w:tcBorders>
              <w:top w:val="single" w:sz="4" w:space="0" w:color="auto"/>
              <w:left w:val="nil"/>
              <w:bottom w:val="single" w:sz="4" w:space="0" w:color="auto"/>
              <w:right w:val="single" w:sz="4" w:space="0" w:color="auto"/>
            </w:tcBorders>
            <w:shd w:val="clear" w:color="auto" w:fill="FFD5F3"/>
          </w:tcPr>
          <w:p w:rsidR="00F20363" w:rsidRPr="0060580A" w:rsidRDefault="00F20363">
            <w:pPr>
              <w:pStyle w:val="Default"/>
              <w:rPr>
                <w:rFonts w:asciiTheme="minorHAnsi" w:hAnsiTheme="minorHAnsi"/>
                <w:sz w:val="23"/>
                <w:szCs w:val="23"/>
              </w:rPr>
            </w:pPr>
            <w:r w:rsidRPr="0060580A">
              <w:rPr>
                <w:rFonts w:asciiTheme="minorHAnsi" w:hAnsiTheme="minorHAnsi"/>
                <w:sz w:val="23"/>
                <w:szCs w:val="23"/>
              </w:rPr>
              <w:t xml:space="preserve">Increase competition participation – raise profile of school and the moral of children. </w:t>
            </w:r>
          </w:p>
          <w:p w:rsidR="004D5422" w:rsidRPr="0060580A" w:rsidRDefault="004D5422">
            <w:pPr>
              <w:pStyle w:val="Default"/>
              <w:rPr>
                <w:rFonts w:asciiTheme="minorHAnsi" w:hAnsiTheme="minorHAnsi"/>
                <w:sz w:val="23"/>
                <w:szCs w:val="23"/>
              </w:rPr>
            </w:pPr>
          </w:p>
          <w:p w:rsidR="004D5422" w:rsidRPr="0060580A" w:rsidRDefault="004D5422">
            <w:pPr>
              <w:pStyle w:val="Default"/>
              <w:rPr>
                <w:rFonts w:asciiTheme="minorHAnsi" w:hAnsiTheme="minorHAnsi"/>
                <w:sz w:val="23"/>
                <w:szCs w:val="23"/>
              </w:rPr>
            </w:pPr>
            <w:r w:rsidRPr="0060580A">
              <w:rPr>
                <w:rFonts w:asciiTheme="minorHAnsi" w:hAnsiTheme="minorHAnsi"/>
                <w:sz w:val="23"/>
                <w:szCs w:val="23"/>
              </w:rPr>
              <w:lastRenderedPageBreak/>
              <w:t>Purchase Shapes SLA</w:t>
            </w:r>
          </w:p>
        </w:tc>
        <w:tc>
          <w:tcPr>
            <w:tcW w:w="1916" w:type="dxa"/>
            <w:tcBorders>
              <w:top w:val="single" w:sz="4" w:space="0" w:color="auto"/>
              <w:left w:val="nil"/>
              <w:bottom w:val="single" w:sz="4" w:space="0" w:color="auto"/>
              <w:right w:val="single" w:sz="4" w:space="0" w:color="auto"/>
            </w:tcBorders>
            <w:shd w:val="clear" w:color="auto" w:fill="FFD5F3"/>
          </w:tcPr>
          <w:p w:rsidR="00F20363" w:rsidRPr="0060580A" w:rsidRDefault="00F20363">
            <w:pPr>
              <w:pStyle w:val="Default"/>
              <w:rPr>
                <w:rFonts w:asciiTheme="minorHAnsi" w:hAnsiTheme="minorHAnsi"/>
                <w:sz w:val="23"/>
                <w:szCs w:val="23"/>
              </w:rPr>
            </w:pPr>
            <w:r w:rsidRPr="0060580A">
              <w:rPr>
                <w:rFonts w:asciiTheme="minorHAnsi" w:hAnsiTheme="minorHAnsi"/>
                <w:sz w:val="23"/>
                <w:szCs w:val="23"/>
              </w:rPr>
              <w:lastRenderedPageBreak/>
              <w:t xml:space="preserve">Participate in more competitions across the LA – receive regular updates from School Games. </w:t>
            </w:r>
          </w:p>
          <w:p w:rsidR="00F20363" w:rsidRPr="0060580A" w:rsidRDefault="00F20363">
            <w:pPr>
              <w:pStyle w:val="Default"/>
              <w:rPr>
                <w:rFonts w:asciiTheme="minorHAnsi" w:hAnsiTheme="minorHAnsi"/>
                <w:sz w:val="23"/>
                <w:szCs w:val="23"/>
              </w:rPr>
            </w:pPr>
            <w:r w:rsidRPr="0060580A">
              <w:rPr>
                <w:rFonts w:asciiTheme="minorHAnsi" w:hAnsiTheme="minorHAnsi"/>
                <w:sz w:val="23"/>
                <w:szCs w:val="23"/>
              </w:rPr>
              <w:lastRenderedPageBreak/>
              <w:t xml:space="preserve">Arrange suitable staff cover to attend events. </w:t>
            </w:r>
          </w:p>
          <w:p w:rsidR="00F20363" w:rsidRPr="0060580A" w:rsidRDefault="00F20363">
            <w:pPr>
              <w:pStyle w:val="Default"/>
              <w:rPr>
                <w:rFonts w:asciiTheme="minorHAnsi" w:hAnsiTheme="minorHAnsi"/>
                <w:sz w:val="23"/>
                <w:szCs w:val="23"/>
              </w:rPr>
            </w:pPr>
            <w:r w:rsidRPr="0060580A">
              <w:rPr>
                <w:rFonts w:asciiTheme="minorHAnsi" w:hAnsiTheme="minorHAnsi"/>
                <w:sz w:val="23"/>
                <w:szCs w:val="23"/>
              </w:rPr>
              <w:t xml:space="preserve">Arrange suitable transport to attend events. </w:t>
            </w:r>
          </w:p>
          <w:p w:rsidR="00F20363" w:rsidRPr="0060580A" w:rsidRDefault="00F20363" w:rsidP="00F20363">
            <w:pPr>
              <w:pStyle w:val="Default"/>
              <w:rPr>
                <w:rFonts w:asciiTheme="minorHAnsi" w:hAnsiTheme="minorHAnsi"/>
                <w:sz w:val="23"/>
                <w:szCs w:val="23"/>
              </w:rPr>
            </w:pPr>
            <w:r w:rsidRPr="0060580A">
              <w:rPr>
                <w:rFonts w:asciiTheme="minorHAnsi" w:hAnsiTheme="minorHAnsi"/>
                <w:sz w:val="23"/>
                <w:szCs w:val="23"/>
              </w:rPr>
              <w:t xml:space="preserve">Arrange internal sports competitions </w:t>
            </w:r>
          </w:p>
          <w:p w:rsidR="00FA47E6" w:rsidRPr="0060580A" w:rsidRDefault="00FA47E6" w:rsidP="00F20363">
            <w:pPr>
              <w:pStyle w:val="Default"/>
              <w:rPr>
                <w:rFonts w:asciiTheme="minorHAnsi" w:hAnsiTheme="minorHAnsi"/>
                <w:sz w:val="23"/>
                <w:szCs w:val="23"/>
              </w:rPr>
            </w:pPr>
            <w:r w:rsidRPr="0060580A">
              <w:rPr>
                <w:rFonts w:asciiTheme="minorHAnsi" w:hAnsiTheme="minorHAnsi"/>
                <w:sz w:val="23"/>
                <w:szCs w:val="23"/>
              </w:rPr>
              <w:t xml:space="preserve">Transport </w:t>
            </w:r>
          </w:p>
        </w:tc>
        <w:tc>
          <w:tcPr>
            <w:tcW w:w="1084" w:type="dxa"/>
            <w:tcBorders>
              <w:top w:val="single" w:sz="4" w:space="0" w:color="auto"/>
              <w:left w:val="nil"/>
              <w:bottom w:val="single" w:sz="4" w:space="0" w:color="auto"/>
              <w:right w:val="single" w:sz="4" w:space="0" w:color="auto"/>
            </w:tcBorders>
            <w:shd w:val="clear" w:color="auto" w:fill="FFD5F3"/>
          </w:tcPr>
          <w:p w:rsidR="00F20363" w:rsidRPr="0060580A" w:rsidRDefault="00F20363" w:rsidP="00ED3426">
            <w:pPr>
              <w:spacing w:after="0" w:line="240" w:lineRule="auto"/>
              <w:rPr>
                <w:rFonts w:eastAsia="Times New Roman" w:cs="Times New Roman"/>
                <w:color w:val="000000"/>
                <w:sz w:val="24"/>
                <w:szCs w:val="24"/>
                <w:lang w:eastAsia="en-GB"/>
              </w:rPr>
            </w:pPr>
          </w:p>
          <w:p w:rsidR="00FA47E6" w:rsidRPr="0060580A" w:rsidRDefault="00FA47E6" w:rsidP="00ED3426">
            <w:pPr>
              <w:spacing w:after="0" w:line="240" w:lineRule="auto"/>
              <w:rPr>
                <w:rFonts w:eastAsia="Times New Roman" w:cs="Times New Roman"/>
                <w:color w:val="000000"/>
                <w:sz w:val="24"/>
                <w:szCs w:val="24"/>
                <w:lang w:eastAsia="en-GB"/>
              </w:rPr>
            </w:pPr>
          </w:p>
          <w:p w:rsidR="00FA47E6" w:rsidRPr="0060580A" w:rsidRDefault="00FA47E6" w:rsidP="00ED3426">
            <w:pPr>
              <w:spacing w:after="0" w:line="240" w:lineRule="auto"/>
              <w:rPr>
                <w:rFonts w:eastAsia="Times New Roman" w:cs="Times New Roman"/>
                <w:color w:val="000000"/>
                <w:sz w:val="24"/>
                <w:szCs w:val="24"/>
                <w:lang w:eastAsia="en-GB"/>
              </w:rPr>
            </w:pPr>
          </w:p>
          <w:p w:rsidR="00FA47E6" w:rsidRPr="0060580A" w:rsidRDefault="00FA47E6" w:rsidP="00ED3426">
            <w:pPr>
              <w:spacing w:after="0" w:line="240" w:lineRule="auto"/>
              <w:rPr>
                <w:rFonts w:eastAsia="Times New Roman" w:cs="Times New Roman"/>
                <w:color w:val="000000"/>
                <w:sz w:val="24"/>
                <w:szCs w:val="24"/>
                <w:lang w:eastAsia="en-GB"/>
              </w:rPr>
            </w:pPr>
          </w:p>
          <w:p w:rsidR="00FA47E6" w:rsidRPr="0060580A" w:rsidRDefault="00FA47E6" w:rsidP="00ED3426">
            <w:pPr>
              <w:spacing w:after="0" w:line="240" w:lineRule="auto"/>
              <w:rPr>
                <w:rFonts w:eastAsia="Times New Roman" w:cs="Times New Roman"/>
                <w:color w:val="000000"/>
                <w:sz w:val="24"/>
                <w:szCs w:val="24"/>
                <w:lang w:eastAsia="en-GB"/>
              </w:rPr>
            </w:pPr>
          </w:p>
          <w:p w:rsidR="00FA47E6" w:rsidRPr="0060580A" w:rsidRDefault="00FA47E6" w:rsidP="00ED3426">
            <w:pPr>
              <w:spacing w:after="0" w:line="240" w:lineRule="auto"/>
              <w:rPr>
                <w:rFonts w:eastAsia="Times New Roman" w:cs="Times New Roman"/>
                <w:color w:val="000000"/>
                <w:sz w:val="24"/>
                <w:szCs w:val="24"/>
                <w:lang w:eastAsia="en-GB"/>
              </w:rPr>
            </w:pPr>
          </w:p>
          <w:p w:rsidR="00FA47E6" w:rsidRPr="0060580A" w:rsidRDefault="00FA47E6" w:rsidP="00ED3426">
            <w:pPr>
              <w:spacing w:after="0" w:line="240" w:lineRule="auto"/>
              <w:rPr>
                <w:rFonts w:eastAsia="Times New Roman" w:cs="Times New Roman"/>
                <w:color w:val="000000"/>
                <w:sz w:val="24"/>
                <w:szCs w:val="24"/>
                <w:lang w:eastAsia="en-GB"/>
              </w:rPr>
            </w:pPr>
          </w:p>
          <w:p w:rsidR="00FA47E6" w:rsidRPr="0060580A" w:rsidRDefault="00FA47E6" w:rsidP="00ED3426">
            <w:pPr>
              <w:spacing w:after="0" w:line="240" w:lineRule="auto"/>
              <w:rPr>
                <w:rFonts w:eastAsia="Times New Roman" w:cs="Times New Roman"/>
                <w:color w:val="000000"/>
                <w:sz w:val="24"/>
                <w:szCs w:val="24"/>
                <w:lang w:eastAsia="en-GB"/>
              </w:rPr>
            </w:pPr>
          </w:p>
          <w:p w:rsidR="00FA47E6" w:rsidRPr="0060580A" w:rsidRDefault="00FA47E6" w:rsidP="00ED3426">
            <w:pPr>
              <w:spacing w:after="0" w:line="240" w:lineRule="auto"/>
              <w:rPr>
                <w:rFonts w:eastAsia="Times New Roman" w:cs="Times New Roman"/>
                <w:color w:val="000000"/>
                <w:sz w:val="24"/>
                <w:szCs w:val="24"/>
                <w:lang w:eastAsia="en-GB"/>
              </w:rPr>
            </w:pPr>
          </w:p>
          <w:p w:rsidR="00FA47E6" w:rsidRPr="0060580A" w:rsidRDefault="00FA47E6" w:rsidP="00ED3426">
            <w:pPr>
              <w:spacing w:after="0" w:line="240" w:lineRule="auto"/>
              <w:rPr>
                <w:rFonts w:eastAsia="Times New Roman" w:cs="Times New Roman"/>
                <w:color w:val="000000"/>
                <w:sz w:val="24"/>
                <w:szCs w:val="24"/>
                <w:lang w:eastAsia="en-GB"/>
              </w:rPr>
            </w:pPr>
          </w:p>
          <w:p w:rsidR="00FA47E6" w:rsidRPr="0060580A" w:rsidRDefault="00FA47E6" w:rsidP="00ED3426">
            <w:pPr>
              <w:spacing w:after="0" w:line="240" w:lineRule="auto"/>
              <w:rPr>
                <w:rFonts w:eastAsia="Times New Roman" w:cs="Times New Roman"/>
                <w:color w:val="000000"/>
                <w:sz w:val="24"/>
                <w:szCs w:val="24"/>
                <w:lang w:eastAsia="en-GB"/>
              </w:rPr>
            </w:pPr>
          </w:p>
          <w:p w:rsidR="00FA47E6" w:rsidRPr="0060580A" w:rsidRDefault="00FA47E6" w:rsidP="00ED3426">
            <w:pPr>
              <w:spacing w:after="0" w:line="240" w:lineRule="auto"/>
              <w:rPr>
                <w:rFonts w:eastAsia="Times New Roman" w:cs="Times New Roman"/>
                <w:color w:val="000000"/>
                <w:sz w:val="24"/>
                <w:szCs w:val="24"/>
                <w:lang w:eastAsia="en-GB"/>
              </w:rPr>
            </w:pPr>
          </w:p>
          <w:p w:rsidR="00FA47E6" w:rsidRPr="0060580A" w:rsidRDefault="00FA47E6" w:rsidP="00ED3426">
            <w:pPr>
              <w:spacing w:after="0" w:line="240" w:lineRule="auto"/>
              <w:rPr>
                <w:rFonts w:eastAsia="Times New Roman" w:cs="Times New Roman"/>
                <w:color w:val="000000"/>
                <w:sz w:val="24"/>
                <w:szCs w:val="24"/>
                <w:lang w:eastAsia="en-GB"/>
              </w:rPr>
            </w:pPr>
          </w:p>
          <w:p w:rsidR="00FA47E6" w:rsidRPr="0060580A" w:rsidRDefault="00FA47E6" w:rsidP="00CB628B">
            <w:pPr>
              <w:spacing w:after="0" w:line="240" w:lineRule="auto"/>
              <w:rPr>
                <w:rFonts w:eastAsia="Times New Roman" w:cs="Times New Roman"/>
                <w:color w:val="000000"/>
                <w:sz w:val="24"/>
                <w:szCs w:val="24"/>
                <w:lang w:eastAsia="en-GB"/>
              </w:rPr>
            </w:pPr>
          </w:p>
        </w:tc>
        <w:tc>
          <w:tcPr>
            <w:tcW w:w="1084" w:type="dxa"/>
            <w:tcBorders>
              <w:top w:val="single" w:sz="4" w:space="0" w:color="auto"/>
              <w:left w:val="nil"/>
              <w:bottom w:val="single" w:sz="4" w:space="0" w:color="auto"/>
              <w:right w:val="single" w:sz="4" w:space="0" w:color="auto"/>
            </w:tcBorders>
            <w:shd w:val="clear" w:color="auto" w:fill="FFD5F3"/>
          </w:tcPr>
          <w:p w:rsidR="00F20363" w:rsidRPr="0060580A" w:rsidRDefault="0060580A" w:rsidP="00ED3426">
            <w:pPr>
              <w:spacing w:after="0" w:line="240" w:lineRule="auto"/>
              <w:rPr>
                <w:rFonts w:eastAsia="Times New Roman" w:cs="Times New Roman"/>
                <w:color w:val="000000"/>
                <w:sz w:val="24"/>
                <w:szCs w:val="24"/>
                <w:lang w:eastAsia="en-GB"/>
              </w:rPr>
            </w:pPr>
            <w:r w:rsidRPr="0060580A">
              <w:rPr>
                <w:rFonts w:eastAsia="Times New Roman" w:cs="Times New Roman"/>
                <w:color w:val="000000"/>
                <w:sz w:val="24"/>
                <w:szCs w:val="24"/>
                <w:lang w:eastAsia="en-GB"/>
              </w:rPr>
              <w:lastRenderedPageBreak/>
              <w:t>As</w:t>
            </w:r>
            <w:r w:rsidR="004D5422" w:rsidRPr="0060580A">
              <w:rPr>
                <w:rFonts w:eastAsia="Times New Roman" w:cs="Times New Roman"/>
                <w:color w:val="000000"/>
                <w:sz w:val="24"/>
                <w:szCs w:val="24"/>
                <w:lang w:eastAsia="en-GB"/>
              </w:rPr>
              <w:t xml:space="preserve"> above</w:t>
            </w:r>
          </w:p>
          <w:p w:rsidR="004D5422" w:rsidRPr="0060580A" w:rsidRDefault="004D5422" w:rsidP="00ED3426">
            <w:pPr>
              <w:spacing w:after="0" w:line="240" w:lineRule="auto"/>
              <w:rPr>
                <w:rFonts w:eastAsia="Times New Roman" w:cs="Times New Roman"/>
                <w:color w:val="000000"/>
                <w:sz w:val="24"/>
                <w:szCs w:val="24"/>
                <w:lang w:eastAsia="en-GB"/>
              </w:rPr>
            </w:pPr>
          </w:p>
          <w:p w:rsidR="004D5422" w:rsidRPr="0060580A" w:rsidRDefault="004D5422" w:rsidP="00ED3426">
            <w:pPr>
              <w:spacing w:after="0" w:line="240" w:lineRule="auto"/>
              <w:rPr>
                <w:rFonts w:eastAsia="Times New Roman" w:cs="Times New Roman"/>
                <w:color w:val="000000"/>
                <w:sz w:val="24"/>
                <w:szCs w:val="24"/>
                <w:lang w:eastAsia="en-GB"/>
              </w:rPr>
            </w:pPr>
            <w:r w:rsidRPr="0060580A">
              <w:rPr>
                <w:rFonts w:eastAsia="Times New Roman" w:cs="Times New Roman"/>
                <w:color w:val="000000"/>
                <w:sz w:val="24"/>
                <w:szCs w:val="24"/>
                <w:lang w:eastAsia="en-GB"/>
              </w:rPr>
              <w:t>Shapes SLA £1100</w:t>
            </w:r>
          </w:p>
        </w:tc>
        <w:tc>
          <w:tcPr>
            <w:tcW w:w="1884" w:type="dxa"/>
            <w:tcBorders>
              <w:top w:val="single" w:sz="4" w:space="0" w:color="auto"/>
              <w:left w:val="nil"/>
              <w:bottom w:val="single" w:sz="4" w:space="0" w:color="auto"/>
              <w:right w:val="single" w:sz="4" w:space="0" w:color="auto"/>
            </w:tcBorders>
            <w:shd w:val="clear" w:color="auto" w:fill="FFD5F3"/>
          </w:tcPr>
          <w:p w:rsidR="00F20363" w:rsidRPr="0060580A" w:rsidRDefault="00F20363">
            <w:pPr>
              <w:pStyle w:val="Default"/>
              <w:rPr>
                <w:rFonts w:asciiTheme="minorHAnsi" w:hAnsiTheme="minorHAnsi"/>
                <w:sz w:val="23"/>
                <w:szCs w:val="23"/>
              </w:rPr>
            </w:pPr>
            <w:r w:rsidRPr="0060580A">
              <w:rPr>
                <w:rFonts w:asciiTheme="minorHAnsi" w:hAnsiTheme="minorHAnsi"/>
                <w:sz w:val="23"/>
                <w:szCs w:val="23"/>
              </w:rPr>
              <w:t xml:space="preserve">Record of the number and type of events. </w:t>
            </w:r>
          </w:p>
          <w:p w:rsidR="00F20363" w:rsidRPr="0060580A" w:rsidRDefault="00F20363">
            <w:pPr>
              <w:pStyle w:val="Default"/>
              <w:rPr>
                <w:rFonts w:asciiTheme="minorHAnsi" w:hAnsiTheme="minorHAnsi"/>
                <w:sz w:val="23"/>
                <w:szCs w:val="23"/>
              </w:rPr>
            </w:pPr>
          </w:p>
          <w:p w:rsidR="00F20363" w:rsidRPr="0060580A" w:rsidRDefault="00F20363">
            <w:pPr>
              <w:pStyle w:val="Default"/>
              <w:rPr>
                <w:rFonts w:asciiTheme="minorHAnsi" w:hAnsiTheme="minorHAnsi"/>
                <w:sz w:val="23"/>
                <w:szCs w:val="23"/>
              </w:rPr>
            </w:pPr>
          </w:p>
          <w:p w:rsidR="00F20363" w:rsidRPr="0060580A" w:rsidRDefault="00F20363">
            <w:pPr>
              <w:pStyle w:val="Default"/>
              <w:rPr>
                <w:rFonts w:asciiTheme="minorHAnsi" w:hAnsiTheme="minorHAnsi"/>
                <w:sz w:val="23"/>
                <w:szCs w:val="23"/>
              </w:rPr>
            </w:pPr>
          </w:p>
          <w:p w:rsidR="00F20363" w:rsidRPr="0060580A" w:rsidRDefault="00F20363">
            <w:pPr>
              <w:pStyle w:val="Default"/>
              <w:rPr>
                <w:rFonts w:asciiTheme="minorHAnsi" w:hAnsiTheme="minorHAnsi"/>
                <w:sz w:val="23"/>
                <w:szCs w:val="23"/>
              </w:rPr>
            </w:pPr>
          </w:p>
          <w:p w:rsidR="00F20363" w:rsidRPr="0060580A" w:rsidRDefault="00F20363">
            <w:pPr>
              <w:pStyle w:val="Default"/>
              <w:rPr>
                <w:rFonts w:asciiTheme="minorHAnsi" w:hAnsiTheme="minorHAnsi"/>
                <w:sz w:val="23"/>
                <w:szCs w:val="23"/>
              </w:rPr>
            </w:pPr>
          </w:p>
          <w:p w:rsidR="00F20363" w:rsidRPr="0060580A" w:rsidRDefault="00F20363">
            <w:pPr>
              <w:pStyle w:val="Default"/>
              <w:rPr>
                <w:rFonts w:asciiTheme="minorHAnsi" w:hAnsiTheme="minorHAnsi"/>
                <w:sz w:val="23"/>
                <w:szCs w:val="23"/>
              </w:rPr>
            </w:pPr>
            <w:r w:rsidRPr="0060580A">
              <w:rPr>
                <w:rFonts w:asciiTheme="minorHAnsi" w:hAnsiTheme="minorHAnsi"/>
                <w:sz w:val="23"/>
                <w:szCs w:val="23"/>
              </w:rPr>
              <w:lastRenderedPageBreak/>
              <w:t xml:space="preserve">List of internal events that have taken place. </w:t>
            </w:r>
          </w:p>
        </w:tc>
        <w:tc>
          <w:tcPr>
            <w:tcW w:w="1934" w:type="dxa"/>
            <w:tcBorders>
              <w:top w:val="single" w:sz="4" w:space="0" w:color="auto"/>
              <w:left w:val="nil"/>
              <w:bottom w:val="single" w:sz="4" w:space="0" w:color="auto"/>
              <w:right w:val="single" w:sz="4" w:space="0" w:color="auto"/>
            </w:tcBorders>
            <w:shd w:val="clear" w:color="auto" w:fill="FFD5F3"/>
          </w:tcPr>
          <w:p w:rsidR="00F20363" w:rsidRPr="000E5435" w:rsidRDefault="00F20363" w:rsidP="00ED3426">
            <w:pPr>
              <w:spacing w:after="0" w:line="240" w:lineRule="auto"/>
              <w:rPr>
                <w:rFonts w:ascii="Minion Pro" w:eastAsia="Times New Roman" w:hAnsi="Minion Pro" w:cs="Times New Roman"/>
                <w:color w:val="000000"/>
                <w:sz w:val="24"/>
                <w:szCs w:val="24"/>
                <w:lang w:eastAsia="en-GB"/>
              </w:rPr>
            </w:pPr>
          </w:p>
        </w:tc>
        <w:tc>
          <w:tcPr>
            <w:tcW w:w="2151" w:type="dxa"/>
            <w:tcBorders>
              <w:top w:val="single" w:sz="4" w:space="0" w:color="auto"/>
              <w:left w:val="nil"/>
              <w:bottom w:val="single" w:sz="4" w:space="0" w:color="auto"/>
              <w:right w:val="single" w:sz="4" w:space="0" w:color="auto"/>
            </w:tcBorders>
            <w:shd w:val="clear" w:color="auto" w:fill="FFD5F3"/>
          </w:tcPr>
          <w:p w:rsidR="00F20363" w:rsidRPr="000E5435" w:rsidRDefault="00F20363" w:rsidP="00ED3426">
            <w:pPr>
              <w:spacing w:after="0" w:line="240" w:lineRule="auto"/>
              <w:rPr>
                <w:rFonts w:ascii="Minion Pro" w:eastAsia="Times New Roman" w:hAnsi="Minion Pro" w:cs="Times New Roman"/>
                <w:color w:val="000000"/>
                <w:sz w:val="24"/>
                <w:szCs w:val="24"/>
                <w:lang w:eastAsia="en-GB"/>
              </w:rPr>
            </w:pPr>
          </w:p>
        </w:tc>
      </w:tr>
      <w:tr w:rsidR="00757302" w:rsidRPr="000E5435" w:rsidTr="0060580A">
        <w:trPr>
          <w:trHeight w:val="1335"/>
        </w:trPr>
        <w:tc>
          <w:tcPr>
            <w:tcW w:w="2087" w:type="dxa"/>
            <w:tcBorders>
              <w:top w:val="single" w:sz="4" w:space="0" w:color="auto"/>
              <w:left w:val="single" w:sz="4" w:space="0" w:color="auto"/>
              <w:bottom w:val="single" w:sz="4" w:space="0" w:color="auto"/>
              <w:right w:val="single" w:sz="4" w:space="0" w:color="auto"/>
            </w:tcBorders>
            <w:shd w:val="clear" w:color="auto" w:fill="D7F9FD"/>
          </w:tcPr>
          <w:p w:rsidR="00D13295" w:rsidRPr="0060580A" w:rsidRDefault="0030729D" w:rsidP="00D13295">
            <w:pPr>
              <w:pStyle w:val="Default"/>
              <w:numPr>
                <w:ilvl w:val="0"/>
                <w:numId w:val="3"/>
              </w:numPr>
              <w:rPr>
                <w:b/>
                <w:sz w:val="23"/>
                <w:szCs w:val="23"/>
              </w:rPr>
            </w:pPr>
            <w:r w:rsidRPr="0060580A">
              <w:rPr>
                <w:b/>
                <w:sz w:val="23"/>
                <w:szCs w:val="23"/>
              </w:rPr>
              <w:t>Make links with good mental health and wellbeing programme</w:t>
            </w:r>
          </w:p>
        </w:tc>
        <w:tc>
          <w:tcPr>
            <w:tcW w:w="1752" w:type="dxa"/>
            <w:tcBorders>
              <w:top w:val="single" w:sz="4" w:space="0" w:color="auto"/>
              <w:left w:val="nil"/>
              <w:bottom w:val="single" w:sz="4" w:space="0" w:color="auto"/>
              <w:right w:val="single" w:sz="4" w:space="0" w:color="auto"/>
            </w:tcBorders>
            <w:shd w:val="clear" w:color="auto" w:fill="D7F9FD"/>
          </w:tcPr>
          <w:p w:rsidR="00D13295" w:rsidRDefault="0030729D">
            <w:pPr>
              <w:pStyle w:val="Default"/>
              <w:rPr>
                <w:sz w:val="23"/>
                <w:szCs w:val="23"/>
              </w:rPr>
            </w:pPr>
            <w:r>
              <w:rPr>
                <w:sz w:val="23"/>
                <w:szCs w:val="23"/>
              </w:rPr>
              <w:t>More sports participation for all children</w:t>
            </w:r>
          </w:p>
        </w:tc>
        <w:tc>
          <w:tcPr>
            <w:tcW w:w="1916" w:type="dxa"/>
            <w:tcBorders>
              <w:top w:val="single" w:sz="4" w:space="0" w:color="auto"/>
              <w:left w:val="nil"/>
              <w:bottom w:val="single" w:sz="4" w:space="0" w:color="auto"/>
              <w:right w:val="single" w:sz="4" w:space="0" w:color="auto"/>
            </w:tcBorders>
            <w:shd w:val="clear" w:color="auto" w:fill="D7F9FD"/>
          </w:tcPr>
          <w:p w:rsidR="00D13295" w:rsidRDefault="0030729D">
            <w:pPr>
              <w:pStyle w:val="Default"/>
              <w:rPr>
                <w:sz w:val="23"/>
                <w:szCs w:val="23"/>
              </w:rPr>
            </w:pPr>
            <w:r>
              <w:rPr>
                <w:sz w:val="23"/>
                <w:szCs w:val="23"/>
              </w:rPr>
              <w:t>Sign up for competitions, twice weekly PE sessions</w:t>
            </w:r>
          </w:p>
          <w:p w:rsidR="0030729D" w:rsidRDefault="0030729D">
            <w:pPr>
              <w:pStyle w:val="Default"/>
              <w:rPr>
                <w:sz w:val="23"/>
                <w:szCs w:val="23"/>
              </w:rPr>
            </w:pPr>
            <w:r>
              <w:rPr>
                <w:sz w:val="23"/>
                <w:szCs w:val="23"/>
              </w:rPr>
              <w:t>Forest school approach</w:t>
            </w:r>
          </w:p>
          <w:p w:rsidR="0030729D" w:rsidRDefault="0030729D">
            <w:pPr>
              <w:pStyle w:val="Default"/>
              <w:rPr>
                <w:sz w:val="23"/>
                <w:szCs w:val="23"/>
              </w:rPr>
            </w:pPr>
          </w:p>
        </w:tc>
        <w:tc>
          <w:tcPr>
            <w:tcW w:w="1084" w:type="dxa"/>
            <w:tcBorders>
              <w:top w:val="single" w:sz="4" w:space="0" w:color="auto"/>
              <w:left w:val="nil"/>
              <w:bottom w:val="single" w:sz="4" w:space="0" w:color="auto"/>
              <w:right w:val="single" w:sz="4" w:space="0" w:color="auto"/>
            </w:tcBorders>
            <w:shd w:val="clear" w:color="auto" w:fill="D7F9FD"/>
          </w:tcPr>
          <w:p w:rsidR="00D13295" w:rsidRDefault="00D13295" w:rsidP="00ED3426">
            <w:pPr>
              <w:spacing w:after="0" w:line="240" w:lineRule="auto"/>
              <w:rPr>
                <w:rFonts w:ascii="Minion Pro" w:eastAsia="Times New Roman" w:hAnsi="Minion Pro" w:cs="Times New Roman"/>
                <w:color w:val="000000"/>
                <w:sz w:val="24"/>
                <w:szCs w:val="24"/>
                <w:lang w:eastAsia="en-GB"/>
              </w:rPr>
            </w:pPr>
          </w:p>
        </w:tc>
        <w:tc>
          <w:tcPr>
            <w:tcW w:w="1084" w:type="dxa"/>
            <w:tcBorders>
              <w:top w:val="single" w:sz="4" w:space="0" w:color="auto"/>
              <w:left w:val="nil"/>
              <w:bottom w:val="single" w:sz="4" w:space="0" w:color="auto"/>
              <w:right w:val="single" w:sz="4" w:space="0" w:color="auto"/>
            </w:tcBorders>
            <w:shd w:val="clear" w:color="auto" w:fill="D7F9FD"/>
          </w:tcPr>
          <w:p w:rsidR="00D13295" w:rsidRPr="000E5435" w:rsidRDefault="00D13295" w:rsidP="00ED3426">
            <w:pPr>
              <w:spacing w:after="0" w:line="240" w:lineRule="auto"/>
              <w:rPr>
                <w:rFonts w:ascii="Minion Pro" w:eastAsia="Times New Roman" w:hAnsi="Minion Pro" w:cs="Times New Roman"/>
                <w:color w:val="000000"/>
                <w:sz w:val="24"/>
                <w:szCs w:val="24"/>
                <w:lang w:eastAsia="en-GB"/>
              </w:rPr>
            </w:pPr>
          </w:p>
        </w:tc>
        <w:tc>
          <w:tcPr>
            <w:tcW w:w="1884" w:type="dxa"/>
            <w:tcBorders>
              <w:top w:val="single" w:sz="4" w:space="0" w:color="auto"/>
              <w:left w:val="nil"/>
              <w:bottom w:val="single" w:sz="4" w:space="0" w:color="auto"/>
              <w:right w:val="single" w:sz="4" w:space="0" w:color="auto"/>
            </w:tcBorders>
            <w:shd w:val="clear" w:color="auto" w:fill="D7F9FD"/>
          </w:tcPr>
          <w:p w:rsidR="00D13295" w:rsidRDefault="00D13295">
            <w:pPr>
              <w:pStyle w:val="Default"/>
              <w:rPr>
                <w:sz w:val="23"/>
                <w:szCs w:val="23"/>
              </w:rPr>
            </w:pPr>
          </w:p>
        </w:tc>
        <w:tc>
          <w:tcPr>
            <w:tcW w:w="1934" w:type="dxa"/>
            <w:tcBorders>
              <w:top w:val="single" w:sz="4" w:space="0" w:color="auto"/>
              <w:left w:val="nil"/>
              <w:bottom w:val="single" w:sz="4" w:space="0" w:color="auto"/>
              <w:right w:val="single" w:sz="4" w:space="0" w:color="auto"/>
            </w:tcBorders>
            <w:shd w:val="clear" w:color="auto" w:fill="D7F9FD"/>
          </w:tcPr>
          <w:p w:rsidR="00D13295" w:rsidRPr="000E5435" w:rsidRDefault="00D13295" w:rsidP="00ED3426">
            <w:pPr>
              <w:spacing w:after="0" w:line="240" w:lineRule="auto"/>
              <w:rPr>
                <w:rFonts w:ascii="Minion Pro" w:eastAsia="Times New Roman" w:hAnsi="Minion Pro" w:cs="Times New Roman"/>
                <w:color w:val="000000"/>
                <w:sz w:val="24"/>
                <w:szCs w:val="24"/>
                <w:lang w:eastAsia="en-GB"/>
              </w:rPr>
            </w:pPr>
          </w:p>
        </w:tc>
        <w:tc>
          <w:tcPr>
            <w:tcW w:w="2151" w:type="dxa"/>
            <w:tcBorders>
              <w:top w:val="single" w:sz="4" w:space="0" w:color="auto"/>
              <w:left w:val="nil"/>
              <w:bottom w:val="single" w:sz="4" w:space="0" w:color="auto"/>
              <w:right w:val="single" w:sz="4" w:space="0" w:color="auto"/>
            </w:tcBorders>
            <w:shd w:val="clear" w:color="auto" w:fill="D7F9FD"/>
          </w:tcPr>
          <w:p w:rsidR="00D13295" w:rsidRPr="000E5435" w:rsidRDefault="00D13295" w:rsidP="00ED3426">
            <w:pPr>
              <w:spacing w:after="0" w:line="240" w:lineRule="auto"/>
              <w:rPr>
                <w:rFonts w:ascii="Minion Pro" w:eastAsia="Times New Roman" w:hAnsi="Minion Pro" w:cs="Times New Roman"/>
                <w:color w:val="000000"/>
                <w:sz w:val="24"/>
                <w:szCs w:val="24"/>
                <w:lang w:eastAsia="en-GB"/>
              </w:rPr>
            </w:pPr>
          </w:p>
        </w:tc>
      </w:tr>
      <w:tr w:rsidR="00757302" w:rsidRPr="000E5435" w:rsidTr="0060580A">
        <w:trPr>
          <w:trHeight w:val="1335"/>
        </w:trPr>
        <w:tc>
          <w:tcPr>
            <w:tcW w:w="208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D13295" w:rsidRPr="0060580A" w:rsidRDefault="00D13295" w:rsidP="00D13295">
            <w:pPr>
              <w:pStyle w:val="Default"/>
              <w:numPr>
                <w:ilvl w:val="0"/>
                <w:numId w:val="3"/>
              </w:numPr>
              <w:rPr>
                <w:b/>
                <w:sz w:val="23"/>
                <w:szCs w:val="23"/>
              </w:rPr>
            </w:pPr>
            <w:r w:rsidRPr="0060580A">
              <w:rPr>
                <w:b/>
                <w:sz w:val="23"/>
                <w:szCs w:val="23"/>
              </w:rPr>
              <w:t>To continue to run forest schools across the school</w:t>
            </w:r>
          </w:p>
        </w:tc>
        <w:tc>
          <w:tcPr>
            <w:tcW w:w="1752" w:type="dxa"/>
            <w:tcBorders>
              <w:top w:val="single" w:sz="4" w:space="0" w:color="auto"/>
              <w:left w:val="nil"/>
              <w:bottom w:val="single" w:sz="4" w:space="0" w:color="auto"/>
              <w:right w:val="single" w:sz="4" w:space="0" w:color="auto"/>
            </w:tcBorders>
            <w:shd w:val="clear" w:color="auto" w:fill="E2EFD9" w:themeFill="accent6" w:themeFillTint="33"/>
          </w:tcPr>
          <w:p w:rsidR="00D13295" w:rsidRDefault="00D13295">
            <w:pPr>
              <w:pStyle w:val="Default"/>
              <w:rPr>
                <w:sz w:val="23"/>
                <w:szCs w:val="23"/>
              </w:rPr>
            </w:pPr>
          </w:p>
        </w:tc>
        <w:tc>
          <w:tcPr>
            <w:tcW w:w="1916" w:type="dxa"/>
            <w:tcBorders>
              <w:top w:val="single" w:sz="4" w:space="0" w:color="auto"/>
              <w:left w:val="nil"/>
              <w:bottom w:val="single" w:sz="4" w:space="0" w:color="auto"/>
              <w:right w:val="single" w:sz="4" w:space="0" w:color="auto"/>
            </w:tcBorders>
            <w:shd w:val="clear" w:color="auto" w:fill="E2EFD9" w:themeFill="accent6" w:themeFillTint="33"/>
          </w:tcPr>
          <w:p w:rsidR="00D13295" w:rsidRDefault="00D13295">
            <w:pPr>
              <w:pStyle w:val="Default"/>
              <w:rPr>
                <w:sz w:val="23"/>
                <w:szCs w:val="23"/>
              </w:rPr>
            </w:pPr>
          </w:p>
        </w:tc>
        <w:tc>
          <w:tcPr>
            <w:tcW w:w="1084" w:type="dxa"/>
            <w:tcBorders>
              <w:top w:val="single" w:sz="4" w:space="0" w:color="auto"/>
              <w:left w:val="nil"/>
              <w:bottom w:val="single" w:sz="4" w:space="0" w:color="auto"/>
              <w:right w:val="single" w:sz="4" w:space="0" w:color="auto"/>
            </w:tcBorders>
            <w:shd w:val="clear" w:color="auto" w:fill="E2EFD9" w:themeFill="accent6" w:themeFillTint="33"/>
          </w:tcPr>
          <w:p w:rsidR="00D13295" w:rsidRDefault="00D13295" w:rsidP="00ED3426">
            <w:pPr>
              <w:spacing w:after="0" w:line="240" w:lineRule="auto"/>
              <w:rPr>
                <w:rFonts w:ascii="Minion Pro" w:eastAsia="Times New Roman" w:hAnsi="Minion Pro" w:cs="Times New Roman"/>
                <w:color w:val="000000"/>
                <w:sz w:val="24"/>
                <w:szCs w:val="24"/>
                <w:lang w:eastAsia="en-GB"/>
              </w:rPr>
            </w:pPr>
          </w:p>
        </w:tc>
        <w:tc>
          <w:tcPr>
            <w:tcW w:w="1084" w:type="dxa"/>
            <w:tcBorders>
              <w:top w:val="single" w:sz="4" w:space="0" w:color="auto"/>
              <w:left w:val="nil"/>
              <w:bottom w:val="single" w:sz="4" w:space="0" w:color="auto"/>
              <w:right w:val="single" w:sz="4" w:space="0" w:color="auto"/>
            </w:tcBorders>
            <w:shd w:val="clear" w:color="auto" w:fill="E2EFD9" w:themeFill="accent6" w:themeFillTint="33"/>
          </w:tcPr>
          <w:p w:rsidR="00D13295" w:rsidRDefault="004D5422" w:rsidP="00ED3426">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£920 training</w:t>
            </w:r>
          </w:p>
          <w:p w:rsidR="004D5422" w:rsidRDefault="004D5422" w:rsidP="00ED3426">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£500 resources</w:t>
            </w:r>
          </w:p>
          <w:p w:rsidR="004D5422" w:rsidRPr="000E5435" w:rsidRDefault="004D5422" w:rsidP="00ED3426">
            <w:pPr>
              <w:spacing w:after="0" w:line="240" w:lineRule="auto"/>
              <w:rPr>
                <w:rFonts w:ascii="Minion Pro" w:eastAsia="Times New Roman" w:hAnsi="Minion Pro" w:cs="Times New Roman"/>
                <w:color w:val="000000"/>
                <w:sz w:val="24"/>
                <w:szCs w:val="24"/>
                <w:lang w:eastAsia="en-GB"/>
              </w:rPr>
            </w:pPr>
          </w:p>
        </w:tc>
        <w:tc>
          <w:tcPr>
            <w:tcW w:w="1884" w:type="dxa"/>
            <w:tcBorders>
              <w:top w:val="single" w:sz="4" w:space="0" w:color="auto"/>
              <w:left w:val="nil"/>
              <w:bottom w:val="single" w:sz="4" w:space="0" w:color="auto"/>
              <w:right w:val="single" w:sz="4" w:space="0" w:color="auto"/>
            </w:tcBorders>
            <w:shd w:val="clear" w:color="auto" w:fill="E2EFD9" w:themeFill="accent6" w:themeFillTint="33"/>
          </w:tcPr>
          <w:p w:rsidR="00D13295" w:rsidRDefault="00D13295">
            <w:pPr>
              <w:pStyle w:val="Default"/>
              <w:rPr>
                <w:sz w:val="23"/>
                <w:szCs w:val="23"/>
              </w:rPr>
            </w:pPr>
          </w:p>
        </w:tc>
        <w:tc>
          <w:tcPr>
            <w:tcW w:w="1934" w:type="dxa"/>
            <w:tcBorders>
              <w:top w:val="single" w:sz="4" w:space="0" w:color="auto"/>
              <w:left w:val="nil"/>
              <w:bottom w:val="single" w:sz="4" w:space="0" w:color="auto"/>
              <w:right w:val="single" w:sz="4" w:space="0" w:color="auto"/>
            </w:tcBorders>
            <w:shd w:val="clear" w:color="auto" w:fill="E2EFD9" w:themeFill="accent6" w:themeFillTint="33"/>
          </w:tcPr>
          <w:p w:rsidR="00D13295" w:rsidRPr="000E5435" w:rsidRDefault="00D13295" w:rsidP="00ED3426">
            <w:pPr>
              <w:spacing w:after="0" w:line="240" w:lineRule="auto"/>
              <w:rPr>
                <w:rFonts w:ascii="Minion Pro" w:eastAsia="Times New Roman" w:hAnsi="Minion Pro" w:cs="Times New Roman"/>
                <w:color w:val="000000"/>
                <w:sz w:val="24"/>
                <w:szCs w:val="24"/>
                <w:lang w:eastAsia="en-GB"/>
              </w:rPr>
            </w:pPr>
          </w:p>
        </w:tc>
        <w:tc>
          <w:tcPr>
            <w:tcW w:w="2151" w:type="dxa"/>
            <w:tcBorders>
              <w:top w:val="single" w:sz="4" w:space="0" w:color="auto"/>
              <w:left w:val="nil"/>
              <w:bottom w:val="single" w:sz="4" w:space="0" w:color="auto"/>
              <w:right w:val="single" w:sz="4" w:space="0" w:color="auto"/>
            </w:tcBorders>
            <w:shd w:val="clear" w:color="auto" w:fill="E2EFD9" w:themeFill="accent6" w:themeFillTint="33"/>
          </w:tcPr>
          <w:p w:rsidR="00D13295" w:rsidRPr="000E5435" w:rsidRDefault="00CB628B" w:rsidP="00ED3426">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 xml:space="preserve">An additional member of staff  to be level 3 forest school trained </w:t>
            </w:r>
          </w:p>
        </w:tc>
      </w:tr>
    </w:tbl>
    <w:p w:rsidR="000D2387" w:rsidRPr="000E5435" w:rsidRDefault="000D2387" w:rsidP="00D12B5D">
      <w:pPr>
        <w:rPr>
          <w:rFonts w:ascii="Minion Pro" w:eastAsia="Times New Roman" w:hAnsi="Minion Pro" w:cs="Times New Roman"/>
          <w:color w:val="000000"/>
          <w:sz w:val="24"/>
          <w:szCs w:val="24"/>
          <w:lang w:eastAsia="en-GB"/>
        </w:rPr>
        <w:sectPr w:rsidR="000D2387" w:rsidRPr="000E5435" w:rsidSect="00CF552C">
          <w:type w:val="continuous"/>
          <w:pgSz w:w="16838" w:h="11906" w:orient="landscape"/>
          <w:pgMar w:top="1440" w:right="1440" w:bottom="1440" w:left="1440" w:header="708" w:footer="708" w:gutter="0"/>
          <w:cols w:space="708"/>
          <w:docGrid w:linePitch="360"/>
        </w:sectPr>
      </w:pPr>
    </w:p>
    <w:p w:rsidR="00F141D7" w:rsidRDefault="00F141D7" w:rsidP="000D2387">
      <w:pPr>
        <w:ind w:right="-449"/>
        <w:rPr>
          <w:rFonts w:ascii="Minion Pro" w:hAnsi="Minion Pro"/>
          <w:sz w:val="24"/>
          <w:szCs w:val="24"/>
        </w:rPr>
      </w:pPr>
    </w:p>
    <w:p w:rsidR="00387C14" w:rsidRDefault="00387C14" w:rsidP="00387C14">
      <w:pPr>
        <w:ind w:right="-449"/>
        <w:rPr>
          <w:rFonts w:ascii="Minion Pro" w:hAnsi="Minion Pro"/>
          <w:sz w:val="24"/>
          <w:szCs w:val="24"/>
        </w:rPr>
      </w:pPr>
      <w:r>
        <w:rPr>
          <w:rFonts w:ascii="Minion Pro" w:hAnsi="Minion Pro"/>
          <w:noProof/>
          <w:sz w:val="24"/>
          <w:szCs w:val="24"/>
          <w:lang w:eastAsia="en-GB"/>
        </w:rPr>
        <mc:AlternateContent>
          <mc:Choice Requires="wps">
            <w:drawing>
              <wp:anchor distT="0" distB="0" distL="114300" distR="114300" simplePos="0" relativeHeight="251662336" behindDoc="0" locked="0" layoutInCell="1" allowOverlap="1" wp14:anchorId="0D8E1B12" wp14:editId="1FB13804">
                <wp:simplePos x="0" y="0"/>
                <wp:positionH relativeFrom="column">
                  <wp:posOffset>323850</wp:posOffset>
                </wp:positionH>
                <wp:positionV relativeFrom="paragraph">
                  <wp:posOffset>59055</wp:posOffset>
                </wp:positionV>
                <wp:extent cx="8105775" cy="0"/>
                <wp:effectExtent l="0" t="0" r="9525" b="19050"/>
                <wp:wrapNone/>
                <wp:docPr id="23" name="Straight Connector 23"/>
                <wp:cNvGraphicFramePr/>
                <a:graphic xmlns:a="http://schemas.openxmlformats.org/drawingml/2006/main">
                  <a:graphicData uri="http://schemas.microsoft.com/office/word/2010/wordprocessingShape">
                    <wps:wsp>
                      <wps:cNvCnPr/>
                      <wps:spPr>
                        <a:xfrm>
                          <a:off x="0" y="0"/>
                          <a:ext cx="810577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4A4E6F" id="Straight Connector 23"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4.65pt" to="663.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" strokecolor="red" strokeweight=".5pt">
                <v:stroke joinstyle="miter"/>
              </v:line>
            </w:pict>
          </mc:Fallback>
        </mc:AlternateContent>
      </w:r>
      <w:r w:rsidR="00E755DB">
        <w:rPr>
          <w:rFonts w:ascii="Minion Pro" w:hAnsi="Minion Pro"/>
          <w:sz w:val="24"/>
          <w:szCs w:val="24"/>
        </w:rPr>
        <w:softHyphen/>
      </w:r>
      <w:r w:rsidR="00E755DB">
        <w:rPr>
          <w:rFonts w:ascii="Minion Pro" w:hAnsi="Minion Pro"/>
          <w:sz w:val="24"/>
          <w:szCs w:val="24"/>
        </w:rPr>
        <w:softHyphen/>
      </w:r>
      <w:r w:rsidR="00E755DB">
        <w:rPr>
          <w:rFonts w:ascii="Minion Pro" w:hAnsi="Minion Pro"/>
          <w:sz w:val="24"/>
          <w:szCs w:val="24"/>
        </w:rPr>
        <w:softHyphen/>
      </w:r>
      <w:r w:rsidR="00E755DB">
        <w:rPr>
          <w:rFonts w:ascii="Minion Pro" w:hAnsi="Minion Pro"/>
          <w:sz w:val="24"/>
          <w:szCs w:val="24"/>
        </w:rPr>
        <w:softHyphen/>
      </w:r>
      <w:r>
        <w:rPr>
          <w:rFonts w:ascii="Minion Pro" w:hAnsi="Minion Pro"/>
          <w:sz w:val="24"/>
          <w:szCs w:val="24"/>
        </w:rPr>
        <w:br/>
      </w:r>
      <w:r w:rsidR="000D2387" w:rsidRPr="000E5435">
        <w:rPr>
          <w:rFonts w:ascii="Minion Pro" w:hAnsi="Minion Pro"/>
          <w:sz w:val="24"/>
          <w:szCs w:val="24"/>
        </w:rPr>
        <w:t>Completed by</w:t>
      </w:r>
      <w:r w:rsidR="0005207C">
        <w:rPr>
          <w:rFonts w:ascii="Minion Pro" w:hAnsi="Minion Pro"/>
          <w:sz w:val="24"/>
          <w:szCs w:val="24"/>
        </w:rPr>
        <w:t xml:space="preserve"> (</w:t>
      </w:r>
      <w:r w:rsidR="0005207C" w:rsidRPr="00E755DB">
        <w:rPr>
          <w:rFonts w:ascii="Minion Pro" w:hAnsi="Minion Pro"/>
          <w:sz w:val="24"/>
          <w:szCs w:val="24"/>
        </w:rPr>
        <w:t>name and school position)</w:t>
      </w:r>
      <w:r w:rsidR="00E755DB">
        <w:rPr>
          <w:rFonts w:ascii="Minion Pro" w:hAnsi="Minion Pro"/>
          <w:sz w:val="24"/>
          <w:szCs w:val="24"/>
        </w:rPr>
        <w:t xml:space="preserve">: </w:t>
      </w:r>
      <w:sdt>
        <w:sdtPr>
          <w:rPr>
            <w:rFonts w:ascii="Minion Pro" w:hAnsi="Minion Pro"/>
            <w:sz w:val="24"/>
            <w:szCs w:val="24"/>
          </w:rPr>
          <w:id w:val="-898820082"/>
          <w:placeholder>
            <w:docPart w:val="DefaultPlaceholder_1081868574"/>
          </w:placeholder>
        </w:sdtPr>
        <w:sdtEndPr/>
        <w:sdtContent>
          <w:r w:rsidR="00CC3191">
            <w:rPr>
              <w:rFonts w:ascii="Minion Pro" w:hAnsi="Minion Pro"/>
              <w:sz w:val="24"/>
              <w:szCs w:val="24"/>
            </w:rPr>
            <w:t>Mr I Bonney (DHT) Mrs M Gladman (HT)</w:t>
          </w:r>
        </w:sdtContent>
      </w:sdt>
      <w:proofErr w:type="gramStart"/>
      <w:r w:rsidR="00D13295">
        <w:rPr>
          <w:rFonts w:ascii="Minion Pro" w:hAnsi="Minion Pro"/>
          <w:sz w:val="24"/>
          <w:szCs w:val="24"/>
        </w:rPr>
        <w:t xml:space="preserve"> </w:t>
      </w:r>
      <w:proofErr w:type="gramEnd"/>
      <w:r w:rsidR="00D13295">
        <w:rPr>
          <w:rFonts w:ascii="Minion Pro" w:hAnsi="Minion Pro"/>
          <w:sz w:val="24"/>
          <w:szCs w:val="24"/>
        </w:rPr>
        <w:t xml:space="preserve"> , Miss H Lewis (Sports subject leader, teacher)</w:t>
      </w:r>
      <w:r w:rsidR="00E755DB" w:rsidRPr="00E755DB">
        <w:rPr>
          <w:rFonts w:ascii="Minion Pro" w:hAnsi="Minion Pro"/>
          <w:sz w:val="24"/>
          <w:szCs w:val="24"/>
        </w:rPr>
        <w:t xml:space="preserve">                           </w:t>
      </w:r>
      <w:r w:rsidR="00E755DB">
        <w:rPr>
          <w:rFonts w:ascii="Minion Pro" w:hAnsi="Minion Pro"/>
          <w:sz w:val="24"/>
          <w:szCs w:val="24"/>
        </w:rPr>
        <w:t xml:space="preserve">   </w:t>
      </w:r>
    </w:p>
    <w:p w:rsidR="00387C14" w:rsidRDefault="00EB3428" w:rsidP="00387C14">
      <w:pPr>
        <w:ind w:right="-449"/>
        <w:rPr>
          <w:rFonts w:ascii="Minion Pro" w:hAnsi="Minion Pro"/>
          <w:sz w:val="24"/>
          <w:szCs w:val="24"/>
        </w:rPr>
      </w:pPr>
      <w:r w:rsidRPr="00184DA4">
        <w:rPr>
          <w:rFonts w:ascii="Minion Pro" w:hAnsi="Minion Pro"/>
          <w:noProof/>
          <w:sz w:val="24"/>
          <w:szCs w:val="24"/>
          <w:lang w:eastAsia="en-GB"/>
        </w:rPr>
        <mc:AlternateContent>
          <mc:Choice Requires="wps">
            <w:drawing>
              <wp:anchor distT="45720" distB="45720" distL="114300" distR="114300" simplePos="0" relativeHeight="251654144" behindDoc="0" locked="0" layoutInCell="1" allowOverlap="1" wp14:anchorId="33091051" wp14:editId="7DC3BC1A">
                <wp:simplePos x="0" y="0"/>
                <wp:positionH relativeFrom="column">
                  <wp:posOffset>-144780</wp:posOffset>
                </wp:positionH>
                <wp:positionV relativeFrom="paragraph">
                  <wp:posOffset>294005</wp:posOffset>
                </wp:positionV>
                <wp:extent cx="6334125" cy="3143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314325"/>
                        </a:xfrm>
                        <a:prstGeom prst="rect">
                          <a:avLst/>
                        </a:prstGeom>
                        <a:noFill/>
                        <a:ln w="9525">
                          <a:noFill/>
                          <a:miter lim="800000"/>
                          <a:headEnd/>
                          <a:tailEnd/>
                        </a:ln>
                      </wps:spPr>
                      <wps:txbx>
                        <w:txbxContent>
                          <w:p w:rsidR="004A0213" w:rsidRPr="00184DA4" w:rsidRDefault="004A0213" w:rsidP="00F141D7">
                            <w:pPr>
                              <w:rPr>
                                <w:rFonts w:ascii="Minion Pro" w:hAnsi="Minion Pro"/>
                              </w:rPr>
                            </w:pPr>
                            <w:r w:rsidRPr="00184DA4">
                              <w:rPr>
                                <w:rFonts w:ascii="Minion Pro" w:hAnsi="Minion Pro"/>
                              </w:rPr>
                              <w:t>After every update, please remember to upload the latest version to your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91051" id="_x0000_s1036" type="#_x0000_t202" style="position:absolute;margin-left:-11.4pt;margin-top:23.15pt;width:498.75pt;height:24.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" filled="f" stroked="f">
                <v:textbox>
                  <w:txbxContent>
                    <w:p w:rsidR="004A0213" w:rsidRPr="00184DA4" w:rsidRDefault="004A0213" w:rsidP="00F141D7">
                      <w:pPr>
                        <w:rPr>
                          <w:rFonts w:ascii="Minion Pro" w:hAnsi="Minion Pro"/>
                        </w:rPr>
                      </w:pPr>
                      <w:r w:rsidRPr="00184DA4">
                        <w:rPr>
                          <w:rFonts w:ascii="Minion Pro" w:hAnsi="Minion Pro"/>
                        </w:rPr>
                        <w:t>After every update, please remember to upload the latest version to your website.</w:t>
                      </w:r>
                    </w:p>
                  </w:txbxContent>
                </v:textbox>
              </v:shape>
            </w:pict>
          </mc:Fallback>
        </mc:AlternateContent>
      </w:r>
      <w:r w:rsidR="00D12B5D" w:rsidRPr="000E5435">
        <w:rPr>
          <w:rFonts w:ascii="Minion Pro" w:hAnsi="Minion Pro"/>
          <w:sz w:val="24"/>
          <w:szCs w:val="24"/>
        </w:rPr>
        <w:t>Date:</w:t>
      </w:r>
      <w:r w:rsidR="00A24134">
        <w:rPr>
          <w:rFonts w:ascii="Minion Pro" w:hAnsi="Minion Pro"/>
          <w:sz w:val="24"/>
          <w:szCs w:val="24"/>
        </w:rPr>
        <w:tab/>
      </w:r>
      <w:r w:rsidR="00A24134">
        <w:rPr>
          <w:rFonts w:ascii="Minion Pro" w:hAnsi="Minion Pro"/>
          <w:sz w:val="24"/>
          <w:szCs w:val="24"/>
        </w:rPr>
        <w:tab/>
      </w:r>
      <w:r w:rsidR="00D12B5D" w:rsidRPr="000E5435">
        <w:rPr>
          <w:rFonts w:ascii="Minion Pro" w:hAnsi="Minion Pro"/>
          <w:sz w:val="24"/>
          <w:szCs w:val="24"/>
        </w:rPr>
        <w:t xml:space="preserve"> </w:t>
      </w:r>
      <w:sdt>
        <w:sdtPr>
          <w:rPr>
            <w:rFonts w:ascii="Minion Pro" w:hAnsi="Minion Pro"/>
            <w:sz w:val="24"/>
            <w:szCs w:val="24"/>
          </w:rPr>
          <w:id w:val="-318493365"/>
          <w:date w:fullDate="2020-09-15T00:00:00Z">
            <w:dateFormat w:val="dd/MM/yyyy"/>
            <w:lid w:val="en-GB"/>
            <w:storeMappedDataAs w:val="dateTime"/>
            <w:calendar w:val="gregorian"/>
          </w:date>
        </w:sdtPr>
        <w:sdtEndPr/>
        <w:sdtContent>
          <w:r w:rsidR="0060580A">
            <w:rPr>
              <w:rFonts w:ascii="Minion Pro" w:hAnsi="Minion Pro"/>
              <w:sz w:val="24"/>
              <w:szCs w:val="24"/>
            </w:rPr>
            <w:t>15/09/2020</w:t>
          </w:r>
        </w:sdtContent>
      </w:sdt>
      <w:r w:rsidR="00D12B5D" w:rsidRPr="000E5435">
        <w:rPr>
          <w:rFonts w:ascii="Minion Pro" w:hAnsi="Minion Pro"/>
          <w:sz w:val="24"/>
          <w:szCs w:val="24"/>
        </w:rPr>
        <w:tab/>
      </w:r>
    </w:p>
    <w:p w:rsidR="008C1D8F" w:rsidRPr="000E5435" w:rsidRDefault="00EB3428" w:rsidP="00387C14">
      <w:pPr>
        <w:ind w:right="-449"/>
        <w:rPr>
          <w:rFonts w:ascii="Minion Pro" w:hAnsi="Minion Pro"/>
          <w:sz w:val="24"/>
          <w:szCs w:val="24"/>
        </w:rPr>
      </w:pPr>
      <w:r w:rsidRPr="00C20E01">
        <w:rPr>
          <w:rFonts w:ascii="Minion Pro" w:hAnsi="Minion Pro"/>
          <w:noProof/>
          <w:sz w:val="24"/>
          <w:szCs w:val="24"/>
          <w:lang w:eastAsia="en-GB"/>
        </w:rPr>
        <mc:AlternateContent>
          <mc:Choice Requires="wps">
            <w:drawing>
              <wp:anchor distT="45720" distB="45720" distL="114300" distR="114300" simplePos="0" relativeHeight="251660288" behindDoc="0" locked="0" layoutInCell="1" allowOverlap="1" wp14:anchorId="63AD93CA" wp14:editId="150B9702">
                <wp:simplePos x="0" y="0"/>
                <wp:positionH relativeFrom="page">
                  <wp:align>right</wp:align>
                </wp:positionH>
                <wp:positionV relativeFrom="paragraph">
                  <wp:posOffset>497840</wp:posOffset>
                </wp:positionV>
                <wp:extent cx="5114925" cy="200977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2009775"/>
                        </a:xfrm>
                        <a:prstGeom prst="rect">
                          <a:avLst/>
                        </a:prstGeom>
                        <a:noFill/>
                        <a:ln w="9525">
                          <a:noFill/>
                          <a:miter lim="800000"/>
                          <a:headEnd/>
                          <a:tailEnd/>
                        </a:ln>
                      </wps:spPr>
                      <wps:txbx>
                        <w:txbxContent>
                          <w:p w:rsidR="004A0213" w:rsidRPr="008E22F1" w:rsidRDefault="004A0213" w:rsidP="00C20E01">
                            <w:pPr>
                              <w:jc w:val="right"/>
                              <w:rPr>
                                <w:sz w:val="24"/>
                                <w:szCs w:val="24"/>
                              </w:rPr>
                            </w:pPr>
                            <w:r w:rsidRPr="00387C14">
                              <w:rPr>
                                <w:rFonts w:ascii="Minion Pro" w:hAnsi="Minion Pro"/>
                                <w:b/>
                                <w:position w:val="24"/>
                                <w:sz w:val="24"/>
                                <w:szCs w:val="24"/>
                              </w:rPr>
                              <w:t>Developed</w:t>
                            </w:r>
                            <w:r w:rsidRPr="008E22F1">
                              <w:rPr>
                                <w:rFonts w:ascii="Minion Pro" w:hAnsi="Minion Pro"/>
                                <w:b/>
                                <w:position w:val="14"/>
                                <w:sz w:val="24"/>
                                <w:szCs w:val="24"/>
                              </w:rPr>
                              <w:t xml:space="preserve"> </w:t>
                            </w:r>
                            <w:r w:rsidRPr="00387C14">
                              <w:rPr>
                                <w:rFonts w:ascii="Minion Pro" w:hAnsi="Minion Pro"/>
                                <w:b/>
                                <w:position w:val="24"/>
                                <w:sz w:val="24"/>
                                <w:szCs w:val="24"/>
                              </w:rPr>
                              <w:t>by</w:t>
                            </w:r>
                            <w:r w:rsidRPr="008E22F1">
                              <w:rPr>
                                <w:sz w:val="24"/>
                                <w:szCs w:val="24"/>
                              </w:rPr>
                              <w:t xml:space="preserve"> </w:t>
                            </w:r>
                            <w:r w:rsidRPr="008E22F1">
                              <w:rPr>
                                <w:noProof/>
                                <w:sz w:val="24"/>
                                <w:szCs w:val="24"/>
                                <w:lang w:eastAsia="en-GB"/>
                              </w:rPr>
                              <w:drawing>
                                <wp:inline distT="0" distB="0" distL="0" distR="0" wp14:anchorId="09E99F08" wp14:editId="6286A6C2">
                                  <wp:extent cx="2140585" cy="697865"/>
                                  <wp:effectExtent l="0" t="0" r="0" b="6985"/>
                                  <wp:docPr id="30" name="Picture 1" descr="http://www.greatersport.co.uk/_Media/Cache/888x/d1d68872-170a-4e7a-9d59-e4e86ad40a47.jpg"/>
                                  <wp:cNvGraphicFramePr/>
                                  <a:graphic xmlns:a="http://schemas.openxmlformats.org/drawingml/2006/main">
                                    <a:graphicData uri="http://schemas.openxmlformats.org/drawingml/2006/picture">
                                      <pic:pic xmlns:pic="http://schemas.openxmlformats.org/drawingml/2006/picture">
                                        <pic:nvPicPr>
                                          <pic:cNvPr id="5" name="Picture 1" descr="http://www.greatersport.co.uk/_Media/Cache/888x/d1d68872-170a-4e7a-9d59-e4e86ad40a47.jpg"/>
                                          <pic:cNvPicPr/>
                                        </pic:nvPicPr>
                                        <pic:blipFill>
                                          <a:blip r:embed="rId21" cstate="print"/>
                                          <a:srcRect/>
                                          <a:stretch>
                                            <a:fillRect/>
                                          </a:stretch>
                                        </pic:blipFill>
                                        <pic:spPr bwMode="auto">
                                          <a:xfrm>
                                            <a:off x="0" y="0"/>
                                            <a:ext cx="2140585" cy="697865"/>
                                          </a:xfrm>
                                          <a:prstGeom prst="rect">
                                            <a:avLst/>
                                          </a:prstGeom>
                                          <a:noFill/>
                                          <a:ln w="9525">
                                            <a:noFill/>
                                            <a:miter lim="800000"/>
                                            <a:headEnd/>
                                            <a:tailEnd/>
                                          </a:ln>
                                        </pic:spPr>
                                      </pic:pic>
                                    </a:graphicData>
                                  </a:graphic>
                                </wp:inline>
                              </w:drawing>
                            </w:r>
                            <w:r w:rsidRPr="008E22F1">
                              <w:rPr>
                                <w:noProof/>
                                <w:sz w:val="24"/>
                                <w:szCs w:val="24"/>
                                <w:lang w:eastAsia="en-GB"/>
                              </w:rPr>
                              <w:t xml:space="preserve"> </w:t>
                            </w:r>
                            <w:r w:rsidRPr="008E22F1">
                              <w:rPr>
                                <w:noProof/>
                                <w:sz w:val="24"/>
                                <w:szCs w:val="24"/>
                                <w:lang w:eastAsia="en-GB"/>
                              </w:rPr>
                              <w:drawing>
                                <wp:inline distT="0" distB="0" distL="0" distR="0" wp14:anchorId="62B84ACC" wp14:editId="531A6AA5">
                                  <wp:extent cx="1401445" cy="697865"/>
                                  <wp:effectExtent l="0" t="0" r="8255" b="6985"/>
                                  <wp:docPr id="31" name="Picture 1" descr="YST_Logo_2015_strapline"/>
                                  <wp:cNvGraphicFramePr/>
                                  <a:graphic xmlns:a="http://schemas.openxmlformats.org/drawingml/2006/main">
                                    <a:graphicData uri="http://schemas.openxmlformats.org/drawingml/2006/picture">
                                      <pic:pic xmlns:pic="http://schemas.openxmlformats.org/drawingml/2006/picture">
                                        <pic:nvPicPr>
                                          <pic:cNvPr id="6" name="Picture 1" descr="YST_Logo_2015_strapline"/>
                                          <pic:cNvPicPr/>
                                        </pic:nvPicPr>
                                        <pic:blipFill>
                                          <a:blip r:embed="rId22" cstate="print"/>
                                          <a:srcRect/>
                                          <a:stretch>
                                            <a:fillRect/>
                                          </a:stretch>
                                        </pic:blipFill>
                                        <pic:spPr bwMode="auto">
                                          <a:xfrm>
                                            <a:off x="0" y="0"/>
                                            <a:ext cx="1401445" cy="697865"/>
                                          </a:xfrm>
                                          <a:prstGeom prst="rect">
                                            <a:avLst/>
                                          </a:prstGeom>
                                          <a:noFill/>
                                          <a:ln w="9525">
                                            <a:noFill/>
                                            <a:miter lim="800000"/>
                                            <a:headEnd/>
                                            <a:tailEnd/>
                                          </a:ln>
                                        </pic:spPr>
                                      </pic:pic>
                                    </a:graphicData>
                                  </a:graphic>
                                </wp:inline>
                              </w:drawing>
                            </w:r>
                          </w:p>
                          <w:p w:rsidR="004A0213" w:rsidRPr="008E22F1" w:rsidRDefault="004A0213" w:rsidP="00C20E01">
                            <w:pPr>
                              <w:jc w:val="right"/>
                              <w:rPr>
                                <w:sz w:val="72"/>
                                <w:szCs w:val="72"/>
                              </w:rPr>
                            </w:pPr>
                            <w:r>
                              <w:rPr>
                                <w:rFonts w:ascii="Minion Pro" w:hAnsi="Minion Pro"/>
                                <w:b/>
                                <w:position w:val="14"/>
                                <w:sz w:val="24"/>
                                <w:szCs w:val="24"/>
                              </w:rPr>
                              <w:br/>
                            </w:r>
                            <w:r w:rsidRPr="008E22F1">
                              <w:rPr>
                                <w:rFonts w:ascii="Minion Pro" w:hAnsi="Minion Pro"/>
                                <w:b/>
                                <w:position w:val="14"/>
                                <w:sz w:val="24"/>
                                <w:szCs w:val="24"/>
                              </w:rPr>
                              <w:t>Supported by</w:t>
                            </w:r>
                            <w:bookmarkStart w:id="0" w:name="_GoBack"/>
                            <w:r w:rsidRPr="00022027">
                              <w:rPr>
                                <w:rFonts w:ascii="Minion Pro" w:hAnsi="Minion Pro"/>
                                <w:b/>
                                <w:noProof/>
                                <w:position w:val="14"/>
                                <w:sz w:val="24"/>
                                <w:szCs w:val="24"/>
                                <w:lang w:eastAsia="en-GB"/>
                              </w:rPr>
                              <w:drawing>
                                <wp:inline distT="0" distB="0" distL="0" distR="0">
                                  <wp:extent cx="3681881" cy="693988"/>
                                  <wp:effectExtent l="0" t="0" r="0" b="0"/>
                                  <wp:docPr id="9" name="Picture 9" descr="C:\Users\AFPEPC02\Favorites\Desktop\Impact\Coaches_in_Schools_-_Partner_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PEPC02\Favorites\Desktop\Impact\Coaches_in_Schools_-_Partner_Logo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9598" cy="710522"/>
                                          </a:xfrm>
                                          <a:prstGeom prst="rect">
                                            <a:avLst/>
                                          </a:prstGeom>
                                          <a:noFill/>
                                          <a:ln>
                                            <a:noFill/>
                                          </a:ln>
                                        </pic:spPr>
                                      </pic:pic>
                                    </a:graphicData>
                                  </a:graphic>
                                </wp:inline>
                              </w:drawing>
                            </w:r>
                            <w:bookmarkEnd w:id="0"/>
                            <w:r>
                              <w:rPr>
                                <w:rFonts w:ascii="Minion Pro" w:hAnsi="Minion Pro"/>
                                <w:b/>
                                <w:position w:val="14"/>
                                <w:sz w:val="24"/>
                                <w:szCs w:val="24"/>
                              </w:rPr>
                              <w:tab/>
                            </w:r>
                            <w:r>
                              <w:rPr>
                                <w:rFonts w:ascii="Minion Pro" w:hAnsi="Minion Pro"/>
                                <w:b/>
                                <w:position w:val="14"/>
                                <w:sz w:val="24"/>
                                <w:szCs w:val="24"/>
                              </w:rPr>
                              <w:tab/>
                            </w:r>
                            <w:r>
                              <w:rPr>
                                <w:rFonts w:ascii="Minion Pro" w:hAnsi="Minion Pro"/>
                                <w:b/>
                                <w:position w:val="14"/>
                                <w:sz w:val="24"/>
                                <w:szCs w:val="24"/>
                              </w:rPr>
                              <w:tab/>
                            </w:r>
                            <w:r>
                              <w:rPr>
                                <w:rFonts w:ascii="Minion Pro" w:hAnsi="Minion Pro"/>
                                <w:b/>
                                <w:position w:val="14"/>
                                <w:sz w:val="24"/>
                                <w:szCs w:val="24"/>
                              </w:rPr>
                              <w:tab/>
                            </w:r>
                            <w:r>
                              <w:rPr>
                                <w:rFonts w:ascii="Minion Pro" w:hAnsi="Minion Pro"/>
                                <w:b/>
                                <w:position w:val="14"/>
                                <w:sz w:val="24"/>
                                <w:szCs w:val="24"/>
                              </w:rPr>
                              <w:tab/>
                            </w:r>
                            <w:r>
                              <w:rPr>
                                <w:rFonts w:ascii="Minion Pro" w:hAnsi="Minion Pro"/>
                                <w:b/>
                                <w:position w:val="14"/>
                                <w:sz w:val="24"/>
                                <w:szCs w:val="24"/>
                              </w:rPr>
                              <w:tab/>
                            </w:r>
                            <w:r>
                              <w:rPr>
                                <w:rFonts w:ascii="Minion Pro" w:hAnsi="Minion Pro"/>
                                <w:b/>
                                <w:position w:val="14"/>
                                <w:sz w:val="24"/>
                                <w:szCs w:val="24"/>
                              </w:rPr>
                              <w:tab/>
                            </w:r>
                            <w:r w:rsidRPr="008E22F1">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D93CA" id="_x0000_s1037" type="#_x0000_t202" style="position:absolute;margin-left:351.55pt;margin-top:39.2pt;width:402.75pt;height:158.25pt;z-index:25166028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" filled="f" stroked="f">
                <v:textbox>
                  <w:txbxContent>
                    <w:p w:rsidR="004A0213" w:rsidRPr="008E22F1" w:rsidRDefault="004A0213" w:rsidP="00C20E01">
                      <w:pPr>
                        <w:jc w:val="right"/>
                        <w:rPr>
                          <w:sz w:val="24"/>
                          <w:szCs w:val="24"/>
                        </w:rPr>
                      </w:pPr>
                      <w:r w:rsidRPr="00387C14">
                        <w:rPr>
                          <w:rFonts w:ascii="Minion Pro" w:hAnsi="Minion Pro"/>
                          <w:b/>
                          <w:position w:val="24"/>
                          <w:sz w:val="24"/>
                          <w:szCs w:val="24"/>
                        </w:rPr>
                        <w:t>Developed</w:t>
                      </w:r>
                      <w:r w:rsidRPr="008E22F1">
                        <w:rPr>
                          <w:rFonts w:ascii="Minion Pro" w:hAnsi="Minion Pro"/>
                          <w:b/>
                          <w:position w:val="14"/>
                          <w:sz w:val="24"/>
                          <w:szCs w:val="24"/>
                        </w:rPr>
                        <w:t xml:space="preserve"> </w:t>
                      </w:r>
                      <w:r w:rsidRPr="00387C14">
                        <w:rPr>
                          <w:rFonts w:ascii="Minion Pro" w:hAnsi="Minion Pro"/>
                          <w:b/>
                          <w:position w:val="24"/>
                          <w:sz w:val="24"/>
                          <w:szCs w:val="24"/>
                        </w:rPr>
                        <w:t>by</w:t>
                      </w:r>
                      <w:r w:rsidRPr="008E22F1">
                        <w:rPr>
                          <w:sz w:val="24"/>
                          <w:szCs w:val="24"/>
                        </w:rPr>
                        <w:t xml:space="preserve"> </w:t>
                      </w:r>
                      <w:r w:rsidRPr="008E22F1">
                        <w:rPr>
                          <w:noProof/>
                          <w:sz w:val="24"/>
                          <w:szCs w:val="24"/>
                          <w:lang w:eastAsia="en-GB"/>
                        </w:rPr>
                        <w:drawing>
                          <wp:inline distT="0" distB="0" distL="0" distR="0" wp14:anchorId="09E99F08" wp14:editId="6286A6C2">
                            <wp:extent cx="2140585" cy="697865"/>
                            <wp:effectExtent l="0" t="0" r="0" b="6985"/>
                            <wp:docPr id="30" name="Picture 1" descr="http://www.greatersport.co.uk/_Media/Cache/888x/d1d68872-170a-4e7a-9d59-e4e86ad40a47.jpg"/>
                            <wp:cNvGraphicFramePr/>
                            <a:graphic xmlns:a="http://schemas.openxmlformats.org/drawingml/2006/main">
                              <a:graphicData uri="http://schemas.openxmlformats.org/drawingml/2006/picture">
                                <pic:pic xmlns:pic="http://schemas.openxmlformats.org/drawingml/2006/picture">
                                  <pic:nvPicPr>
                                    <pic:cNvPr id="5" name="Picture 1" descr="http://www.greatersport.co.uk/_Media/Cache/888x/d1d68872-170a-4e7a-9d59-e4e86ad40a47.jpg"/>
                                    <pic:cNvPicPr/>
                                  </pic:nvPicPr>
                                  <pic:blipFill>
                                    <a:blip r:embed="rId21" cstate="print"/>
                                    <a:srcRect/>
                                    <a:stretch>
                                      <a:fillRect/>
                                    </a:stretch>
                                  </pic:blipFill>
                                  <pic:spPr bwMode="auto">
                                    <a:xfrm>
                                      <a:off x="0" y="0"/>
                                      <a:ext cx="2140585" cy="697865"/>
                                    </a:xfrm>
                                    <a:prstGeom prst="rect">
                                      <a:avLst/>
                                    </a:prstGeom>
                                    <a:noFill/>
                                    <a:ln w="9525">
                                      <a:noFill/>
                                      <a:miter lim="800000"/>
                                      <a:headEnd/>
                                      <a:tailEnd/>
                                    </a:ln>
                                  </pic:spPr>
                                </pic:pic>
                              </a:graphicData>
                            </a:graphic>
                          </wp:inline>
                        </w:drawing>
                      </w:r>
                      <w:r w:rsidRPr="008E22F1">
                        <w:rPr>
                          <w:noProof/>
                          <w:sz w:val="24"/>
                          <w:szCs w:val="24"/>
                          <w:lang w:eastAsia="en-GB"/>
                        </w:rPr>
                        <w:t xml:space="preserve"> </w:t>
                      </w:r>
                      <w:r w:rsidRPr="008E22F1">
                        <w:rPr>
                          <w:noProof/>
                          <w:sz w:val="24"/>
                          <w:szCs w:val="24"/>
                          <w:lang w:eastAsia="en-GB"/>
                        </w:rPr>
                        <w:drawing>
                          <wp:inline distT="0" distB="0" distL="0" distR="0" wp14:anchorId="62B84ACC" wp14:editId="531A6AA5">
                            <wp:extent cx="1401445" cy="697865"/>
                            <wp:effectExtent l="0" t="0" r="8255" b="6985"/>
                            <wp:docPr id="31" name="Picture 1" descr="YST_Logo_2015_strapline"/>
                            <wp:cNvGraphicFramePr/>
                            <a:graphic xmlns:a="http://schemas.openxmlformats.org/drawingml/2006/main">
                              <a:graphicData uri="http://schemas.openxmlformats.org/drawingml/2006/picture">
                                <pic:pic xmlns:pic="http://schemas.openxmlformats.org/drawingml/2006/picture">
                                  <pic:nvPicPr>
                                    <pic:cNvPr id="6" name="Picture 1" descr="YST_Logo_2015_strapline"/>
                                    <pic:cNvPicPr/>
                                  </pic:nvPicPr>
                                  <pic:blipFill>
                                    <a:blip r:embed="rId22" cstate="print"/>
                                    <a:srcRect/>
                                    <a:stretch>
                                      <a:fillRect/>
                                    </a:stretch>
                                  </pic:blipFill>
                                  <pic:spPr bwMode="auto">
                                    <a:xfrm>
                                      <a:off x="0" y="0"/>
                                      <a:ext cx="1401445" cy="697865"/>
                                    </a:xfrm>
                                    <a:prstGeom prst="rect">
                                      <a:avLst/>
                                    </a:prstGeom>
                                    <a:noFill/>
                                    <a:ln w="9525">
                                      <a:noFill/>
                                      <a:miter lim="800000"/>
                                      <a:headEnd/>
                                      <a:tailEnd/>
                                    </a:ln>
                                  </pic:spPr>
                                </pic:pic>
                              </a:graphicData>
                            </a:graphic>
                          </wp:inline>
                        </w:drawing>
                      </w:r>
                    </w:p>
                    <w:p w:rsidR="004A0213" w:rsidRPr="008E22F1" w:rsidRDefault="004A0213" w:rsidP="00C20E01">
                      <w:pPr>
                        <w:jc w:val="right"/>
                        <w:rPr>
                          <w:sz w:val="72"/>
                          <w:szCs w:val="72"/>
                        </w:rPr>
                      </w:pPr>
                      <w:r>
                        <w:rPr>
                          <w:rFonts w:ascii="Minion Pro" w:hAnsi="Minion Pro"/>
                          <w:b/>
                          <w:position w:val="14"/>
                          <w:sz w:val="24"/>
                          <w:szCs w:val="24"/>
                        </w:rPr>
                        <w:br/>
                      </w:r>
                      <w:r w:rsidRPr="008E22F1">
                        <w:rPr>
                          <w:rFonts w:ascii="Minion Pro" w:hAnsi="Minion Pro"/>
                          <w:b/>
                          <w:position w:val="14"/>
                          <w:sz w:val="24"/>
                          <w:szCs w:val="24"/>
                        </w:rPr>
                        <w:t>Supported by</w:t>
                      </w:r>
                      <w:bookmarkStart w:id="1" w:name="_GoBack"/>
                      <w:r w:rsidRPr="00022027">
                        <w:rPr>
                          <w:rFonts w:ascii="Minion Pro" w:hAnsi="Minion Pro"/>
                          <w:b/>
                          <w:noProof/>
                          <w:position w:val="14"/>
                          <w:sz w:val="24"/>
                          <w:szCs w:val="24"/>
                          <w:lang w:eastAsia="en-GB"/>
                        </w:rPr>
                        <w:drawing>
                          <wp:inline distT="0" distB="0" distL="0" distR="0">
                            <wp:extent cx="3681881" cy="693988"/>
                            <wp:effectExtent l="0" t="0" r="0" b="0"/>
                            <wp:docPr id="9" name="Picture 9" descr="C:\Users\AFPEPC02\Favorites\Desktop\Impact\Coaches_in_Schools_-_Partner_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PEPC02\Favorites\Desktop\Impact\Coaches_in_Schools_-_Partner_Logo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9598" cy="710522"/>
                                    </a:xfrm>
                                    <a:prstGeom prst="rect">
                                      <a:avLst/>
                                    </a:prstGeom>
                                    <a:noFill/>
                                    <a:ln>
                                      <a:noFill/>
                                    </a:ln>
                                  </pic:spPr>
                                </pic:pic>
                              </a:graphicData>
                            </a:graphic>
                          </wp:inline>
                        </w:drawing>
                      </w:r>
                      <w:bookmarkEnd w:id="1"/>
                      <w:r>
                        <w:rPr>
                          <w:rFonts w:ascii="Minion Pro" w:hAnsi="Minion Pro"/>
                          <w:b/>
                          <w:position w:val="14"/>
                          <w:sz w:val="24"/>
                          <w:szCs w:val="24"/>
                        </w:rPr>
                        <w:tab/>
                      </w:r>
                      <w:r>
                        <w:rPr>
                          <w:rFonts w:ascii="Minion Pro" w:hAnsi="Minion Pro"/>
                          <w:b/>
                          <w:position w:val="14"/>
                          <w:sz w:val="24"/>
                          <w:szCs w:val="24"/>
                        </w:rPr>
                        <w:tab/>
                      </w:r>
                      <w:r>
                        <w:rPr>
                          <w:rFonts w:ascii="Minion Pro" w:hAnsi="Minion Pro"/>
                          <w:b/>
                          <w:position w:val="14"/>
                          <w:sz w:val="24"/>
                          <w:szCs w:val="24"/>
                        </w:rPr>
                        <w:tab/>
                      </w:r>
                      <w:r>
                        <w:rPr>
                          <w:rFonts w:ascii="Minion Pro" w:hAnsi="Minion Pro"/>
                          <w:b/>
                          <w:position w:val="14"/>
                          <w:sz w:val="24"/>
                          <w:szCs w:val="24"/>
                        </w:rPr>
                        <w:tab/>
                      </w:r>
                      <w:r>
                        <w:rPr>
                          <w:rFonts w:ascii="Minion Pro" w:hAnsi="Minion Pro"/>
                          <w:b/>
                          <w:position w:val="14"/>
                          <w:sz w:val="24"/>
                          <w:szCs w:val="24"/>
                        </w:rPr>
                        <w:tab/>
                      </w:r>
                      <w:r>
                        <w:rPr>
                          <w:rFonts w:ascii="Minion Pro" w:hAnsi="Minion Pro"/>
                          <w:b/>
                          <w:position w:val="14"/>
                          <w:sz w:val="24"/>
                          <w:szCs w:val="24"/>
                        </w:rPr>
                        <w:tab/>
                      </w:r>
                      <w:r>
                        <w:rPr>
                          <w:rFonts w:ascii="Minion Pro" w:hAnsi="Minion Pro"/>
                          <w:b/>
                          <w:position w:val="14"/>
                          <w:sz w:val="24"/>
                          <w:szCs w:val="24"/>
                        </w:rPr>
                        <w:tab/>
                      </w:r>
                      <w:r w:rsidRPr="008E22F1">
                        <w:rPr>
                          <w:sz w:val="24"/>
                          <w:szCs w:val="24"/>
                        </w:rPr>
                        <w:t xml:space="preserve"> </w:t>
                      </w:r>
                    </w:p>
                  </w:txbxContent>
                </v:textbox>
                <w10:wrap anchorx="page"/>
              </v:shape>
            </w:pict>
          </mc:Fallback>
        </mc:AlternateContent>
      </w:r>
      <w:r w:rsidR="00D12B5D" w:rsidRPr="000E5435">
        <w:rPr>
          <w:rFonts w:ascii="Minion Pro" w:hAnsi="Minion Pro"/>
          <w:sz w:val="24"/>
          <w:szCs w:val="24"/>
        </w:rPr>
        <w:t>Review Date:</w:t>
      </w:r>
      <w:r w:rsidR="00A24134">
        <w:rPr>
          <w:rFonts w:ascii="Minion Pro" w:hAnsi="Minion Pro"/>
          <w:sz w:val="24"/>
          <w:szCs w:val="24"/>
        </w:rPr>
        <w:tab/>
      </w:r>
      <w:r w:rsidR="00D12B5D" w:rsidRPr="000E5435">
        <w:rPr>
          <w:rFonts w:ascii="Minion Pro" w:hAnsi="Minion Pro"/>
          <w:sz w:val="24"/>
          <w:szCs w:val="24"/>
        </w:rPr>
        <w:t xml:space="preserve"> </w:t>
      </w:r>
      <w:sdt>
        <w:sdtPr>
          <w:rPr>
            <w:rFonts w:ascii="Minion Pro" w:hAnsi="Minion Pro"/>
            <w:sz w:val="24"/>
            <w:szCs w:val="24"/>
          </w:rPr>
          <w:id w:val="-281343628"/>
          <w:date w:fullDate="2021-04-01T00:00:00Z">
            <w:dateFormat w:val="dd/MM/yyyy"/>
            <w:lid w:val="en-GB"/>
            <w:storeMappedDataAs w:val="dateTime"/>
            <w:calendar w:val="gregorian"/>
          </w:date>
        </w:sdtPr>
        <w:sdtEndPr/>
        <w:sdtContent>
          <w:r w:rsidR="0060580A">
            <w:rPr>
              <w:rFonts w:ascii="Minion Pro" w:hAnsi="Minion Pro"/>
              <w:sz w:val="24"/>
              <w:szCs w:val="24"/>
            </w:rPr>
            <w:t>01/04/2021</w:t>
          </w:r>
        </w:sdtContent>
      </w:sdt>
      <w:r w:rsidR="00F141D7" w:rsidRPr="00F141D7">
        <w:rPr>
          <w:rFonts w:ascii="Minion Pro" w:hAnsi="Minion Pro"/>
          <w:noProof/>
          <w:sz w:val="24"/>
          <w:szCs w:val="24"/>
          <w:lang w:eastAsia="en-GB"/>
        </w:rPr>
        <w:t xml:space="preserve"> </w:t>
      </w:r>
    </w:p>
    <w:sectPr w:rsidR="008C1D8F" w:rsidRPr="000E5435" w:rsidSect="00ED3426">
      <w:type w:val="continuous"/>
      <w:pgSz w:w="16838" w:h="11906" w:orient="landscape"/>
      <w:pgMar w:top="1440" w:right="1440" w:bottom="1440" w:left="1440" w:header="708" w:footer="708" w:gutter="0"/>
      <w:cols w:num="2" w:space="0" w:equalWidth="0">
        <w:col w:w="6072" w:space="0"/>
        <w:col w:w="7886"/>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3AAC" w:rsidRDefault="00403AAC" w:rsidP="00403AAC">
      <w:pPr>
        <w:spacing w:after="0" w:line="240" w:lineRule="auto"/>
      </w:pPr>
      <w:r>
        <w:separator/>
      </w:r>
    </w:p>
  </w:endnote>
  <w:endnote w:type="continuationSeparator" w:id="0">
    <w:p w:rsidR="00403AAC" w:rsidRDefault="00403AAC" w:rsidP="00403A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rajan Pro">
    <w:altName w:val="Times New Roman"/>
    <w:panose1 w:val="00000000000000000000"/>
    <w:charset w:val="00"/>
    <w:family w:val="roman"/>
    <w:notTrueType/>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3AAC" w:rsidRDefault="00403AAC" w:rsidP="00403AAC">
      <w:pPr>
        <w:spacing w:after="0" w:line="240" w:lineRule="auto"/>
      </w:pPr>
      <w:r>
        <w:separator/>
      </w:r>
    </w:p>
  </w:footnote>
  <w:footnote w:type="continuationSeparator" w:id="0">
    <w:p w:rsidR="00403AAC" w:rsidRDefault="00403AAC" w:rsidP="00403A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A035C"/>
    <w:multiLevelType w:val="hybridMultilevel"/>
    <w:tmpl w:val="A552AA28"/>
    <w:lvl w:ilvl="0" w:tplc="F89E926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07F58"/>
    <w:multiLevelType w:val="multilevel"/>
    <w:tmpl w:val="5C967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01368D"/>
    <w:multiLevelType w:val="multilevel"/>
    <w:tmpl w:val="1B9A3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FD4173"/>
    <w:multiLevelType w:val="hybridMultilevel"/>
    <w:tmpl w:val="75C0E0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13379F1"/>
    <w:multiLevelType w:val="hybridMultilevel"/>
    <w:tmpl w:val="C016C1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1F232BB"/>
    <w:multiLevelType w:val="hybridMultilevel"/>
    <w:tmpl w:val="ED8468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EFE043A"/>
    <w:multiLevelType w:val="hybridMultilevel"/>
    <w:tmpl w:val="185E4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6"/>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387"/>
    <w:rsid w:val="00010886"/>
    <w:rsid w:val="0001677E"/>
    <w:rsid w:val="00022027"/>
    <w:rsid w:val="000373CC"/>
    <w:rsid w:val="0005207C"/>
    <w:rsid w:val="00086752"/>
    <w:rsid w:val="000C437A"/>
    <w:rsid w:val="000C5CFE"/>
    <w:rsid w:val="000D2387"/>
    <w:rsid w:val="000E5435"/>
    <w:rsid w:val="0010004C"/>
    <w:rsid w:val="00113A4A"/>
    <w:rsid w:val="001145D9"/>
    <w:rsid w:val="001319B7"/>
    <w:rsid w:val="00175F0C"/>
    <w:rsid w:val="00184DA4"/>
    <w:rsid w:val="001C783C"/>
    <w:rsid w:val="002219C5"/>
    <w:rsid w:val="00231462"/>
    <w:rsid w:val="00264490"/>
    <w:rsid w:val="002B56AC"/>
    <w:rsid w:val="002F38FC"/>
    <w:rsid w:val="002F5C95"/>
    <w:rsid w:val="003036B5"/>
    <w:rsid w:val="0030729D"/>
    <w:rsid w:val="00341A0A"/>
    <w:rsid w:val="00344566"/>
    <w:rsid w:val="0034589C"/>
    <w:rsid w:val="0035009A"/>
    <w:rsid w:val="00365D00"/>
    <w:rsid w:val="00370727"/>
    <w:rsid w:val="00387C14"/>
    <w:rsid w:val="0039331B"/>
    <w:rsid w:val="003B1910"/>
    <w:rsid w:val="003D1C0E"/>
    <w:rsid w:val="003E3F66"/>
    <w:rsid w:val="003F7C39"/>
    <w:rsid w:val="00403AAC"/>
    <w:rsid w:val="00481B3F"/>
    <w:rsid w:val="004A0213"/>
    <w:rsid w:val="004B1FFB"/>
    <w:rsid w:val="004C0E82"/>
    <w:rsid w:val="004C3E0B"/>
    <w:rsid w:val="004C5336"/>
    <w:rsid w:val="004D2BAF"/>
    <w:rsid w:val="004D45B1"/>
    <w:rsid w:val="004D5422"/>
    <w:rsid w:val="00500D23"/>
    <w:rsid w:val="00534897"/>
    <w:rsid w:val="0056499A"/>
    <w:rsid w:val="00573974"/>
    <w:rsid w:val="005A1E50"/>
    <w:rsid w:val="005A37F0"/>
    <w:rsid w:val="005A5ED6"/>
    <w:rsid w:val="005D0EA1"/>
    <w:rsid w:val="005F2CBC"/>
    <w:rsid w:val="00602D46"/>
    <w:rsid w:val="0060580A"/>
    <w:rsid w:val="00612117"/>
    <w:rsid w:val="00615834"/>
    <w:rsid w:val="00680ED0"/>
    <w:rsid w:val="00692973"/>
    <w:rsid w:val="006A0533"/>
    <w:rsid w:val="006D30E9"/>
    <w:rsid w:val="006E6EE6"/>
    <w:rsid w:val="00716316"/>
    <w:rsid w:val="00716B80"/>
    <w:rsid w:val="00733DA0"/>
    <w:rsid w:val="00751B8C"/>
    <w:rsid w:val="00757302"/>
    <w:rsid w:val="007636A2"/>
    <w:rsid w:val="007A2070"/>
    <w:rsid w:val="007D0B99"/>
    <w:rsid w:val="00845469"/>
    <w:rsid w:val="0085212F"/>
    <w:rsid w:val="00872789"/>
    <w:rsid w:val="008912BE"/>
    <w:rsid w:val="008A50D1"/>
    <w:rsid w:val="008C1D8F"/>
    <w:rsid w:val="008E22F1"/>
    <w:rsid w:val="00906861"/>
    <w:rsid w:val="00930309"/>
    <w:rsid w:val="00931A5E"/>
    <w:rsid w:val="00937893"/>
    <w:rsid w:val="00962E65"/>
    <w:rsid w:val="009A386F"/>
    <w:rsid w:val="00A13FA7"/>
    <w:rsid w:val="00A24134"/>
    <w:rsid w:val="00A33A74"/>
    <w:rsid w:val="00A770A7"/>
    <w:rsid w:val="00A8402A"/>
    <w:rsid w:val="00A92D14"/>
    <w:rsid w:val="00B07AAA"/>
    <w:rsid w:val="00B26D87"/>
    <w:rsid w:val="00B36E25"/>
    <w:rsid w:val="00B82C7A"/>
    <w:rsid w:val="00BB489C"/>
    <w:rsid w:val="00BB7B38"/>
    <w:rsid w:val="00BC553A"/>
    <w:rsid w:val="00BE1676"/>
    <w:rsid w:val="00C20E01"/>
    <w:rsid w:val="00C2786E"/>
    <w:rsid w:val="00C357F6"/>
    <w:rsid w:val="00C606DE"/>
    <w:rsid w:val="00C65484"/>
    <w:rsid w:val="00C84945"/>
    <w:rsid w:val="00C97AFC"/>
    <w:rsid w:val="00CA4337"/>
    <w:rsid w:val="00CB628B"/>
    <w:rsid w:val="00CC3191"/>
    <w:rsid w:val="00CE0B7B"/>
    <w:rsid w:val="00CF552C"/>
    <w:rsid w:val="00CF68C4"/>
    <w:rsid w:val="00D12B5D"/>
    <w:rsid w:val="00D13295"/>
    <w:rsid w:val="00D322DD"/>
    <w:rsid w:val="00DA64D7"/>
    <w:rsid w:val="00DB220F"/>
    <w:rsid w:val="00DB4401"/>
    <w:rsid w:val="00DC23BA"/>
    <w:rsid w:val="00E10ACA"/>
    <w:rsid w:val="00E73BCB"/>
    <w:rsid w:val="00E755DB"/>
    <w:rsid w:val="00E76EC5"/>
    <w:rsid w:val="00EA06FE"/>
    <w:rsid w:val="00EA7486"/>
    <w:rsid w:val="00EB3428"/>
    <w:rsid w:val="00ED3426"/>
    <w:rsid w:val="00EE4CD9"/>
    <w:rsid w:val="00EF23CF"/>
    <w:rsid w:val="00F133A1"/>
    <w:rsid w:val="00F141D7"/>
    <w:rsid w:val="00F20363"/>
    <w:rsid w:val="00F643AA"/>
    <w:rsid w:val="00F865A4"/>
    <w:rsid w:val="00FA47E6"/>
    <w:rsid w:val="00FD4B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E8B03"/>
  <w15:docId w15:val="{F4312A47-085B-4015-B3EB-85F61D5CB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3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2387"/>
    <w:rPr>
      <w:color w:val="808080"/>
    </w:rPr>
  </w:style>
  <w:style w:type="table" w:styleId="TableGrid">
    <w:name w:val="Table Grid"/>
    <w:basedOn w:val="TableNormal"/>
    <w:uiPriority w:val="39"/>
    <w:rsid w:val="000D23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6E25"/>
    <w:rPr>
      <w:color w:val="0563C1" w:themeColor="hyperlink"/>
      <w:u w:val="single"/>
    </w:rPr>
  </w:style>
  <w:style w:type="paragraph" w:styleId="ListParagraph">
    <w:name w:val="List Paragraph"/>
    <w:basedOn w:val="Normal"/>
    <w:uiPriority w:val="34"/>
    <w:qFormat/>
    <w:rsid w:val="00B36E25"/>
    <w:pPr>
      <w:widowControl w:val="0"/>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styleId="NoSpacing">
    <w:name w:val="No Spacing"/>
    <w:uiPriority w:val="1"/>
    <w:qFormat/>
    <w:rsid w:val="003D1C0E"/>
    <w:pPr>
      <w:spacing w:after="0" w:line="240" w:lineRule="auto"/>
    </w:pPr>
  </w:style>
  <w:style w:type="paragraph" w:styleId="BalloonText">
    <w:name w:val="Balloon Text"/>
    <w:basedOn w:val="Normal"/>
    <w:link w:val="BalloonTextChar"/>
    <w:uiPriority w:val="99"/>
    <w:semiHidden/>
    <w:unhideWhenUsed/>
    <w:rsid w:val="00387C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7C14"/>
    <w:rPr>
      <w:rFonts w:ascii="Tahoma" w:hAnsi="Tahoma" w:cs="Tahoma"/>
      <w:sz w:val="16"/>
      <w:szCs w:val="16"/>
    </w:rPr>
  </w:style>
  <w:style w:type="character" w:styleId="CommentReference">
    <w:name w:val="annotation reference"/>
    <w:basedOn w:val="DefaultParagraphFont"/>
    <w:uiPriority w:val="99"/>
    <w:semiHidden/>
    <w:unhideWhenUsed/>
    <w:rsid w:val="001319B7"/>
    <w:rPr>
      <w:sz w:val="16"/>
      <w:szCs w:val="16"/>
    </w:rPr>
  </w:style>
  <w:style w:type="paragraph" w:styleId="CommentText">
    <w:name w:val="annotation text"/>
    <w:basedOn w:val="Normal"/>
    <w:link w:val="CommentTextChar"/>
    <w:uiPriority w:val="99"/>
    <w:semiHidden/>
    <w:unhideWhenUsed/>
    <w:rsid w:val="001319B7"/>
    <w:pPr>
      <w:spacing w:line="240" w:lineRule="auto"/>
    </w:pPr>
    <w:rPr>
      <w:sz w:val="20"/>
      <w:szCs w:val="20"/>
    </w:rPr>
  </w:style>
  <w:style w:type="character" w:customStyle="1" w:styleId="CommentTextChar">
    <w:name w:val="Comment Text Char"/>
    <w:basedOn w:val="DefaultParagraphFont"/>
    <w:link w:val="CommentText"/>
    <w:uiPriority w:val="99"/>
    <w:semiHidden/>
    <w:rsid w:val="001319B7"/>
    <w:rPr>
      <w:sz w:val="20"/>
      <w:szCs w:val="20"/>
    </w:rPr>
  </w:style>
  <w:style w:type="paragraph" w:styleId="CommentSubject">
    <w:name w:val="annotation subject"/>
    <w:basedOn w:val="CommentText"/>
    <w:next w:val="CommentText"/>
    <w:link w:val="CommentSubjectChar"/>
    <w:uiPriority w:val="99"/>
    <w:semiHidden/>
    <w:unhideWhenUsed/>
    <w:rsid w:val="001319B7"/>
    <w:rPr>
      <w:b/>
      <w:bCs/>
    </w:rPr>
  </w:style>
  <w:style w:type="character" w:customStyle="1" w:styleId="CommentSubjectChar">
    <w:name w:val="Comment Subject Char"/>
    <w:basedOn w:val="CommentTextChar"/>
    <w:link w:val="CommentSubject"/>
    <w:uiPriority w:val="99"/>
    <w:semiHidden/>
    <w:rsid w:val="001319B7"/>
    <w:rPr>
      <w:b/>
      <w:bCs/>
      <w:sz w:val="20"/>
      <w:szCs w:val="20"/>
    </w:rPr>
  </w:style>
  <w:style w:type="paragraph" w:styleId="NormalWeb">
    <w:name w:val="Normal (Web)"/>
    <w:basedOn w:val="Normal"/>
    <w:uiPriority w:val="99"/>
    <w:unhideWhenUsed/>
    <w:rsid w:val="00CF68C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CC3191"/>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403A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3AAC"/>
  </w:style>
  <w:style w:type="paragraph" w:styleId="Footer">
    <w:name w:val="footer"/>
    <w:basedOn w:val="Normal"/>
    <w:link w:val="FooterChar"/>
    <w:uiPriority w:val="99"/>
    <w:unhideWhenUsed/>
    <w:rsid w:val="00403A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3A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83159">
      <w:bodyDiv w:val="1"/>
      <w:marLeft w:val="0"/>
      <w:marRight w:val="0"/>
      <w:marTop w:val="0"/>
      <w:marBottom w:val="0"/>
      <w:divBdr>
        <w:top w:val="none" w:sz="0" w:space="0" w:color="auto"/>
        <w:left w:val="none" w:sz="0" w:space="0" w:color="auto"/>
        <w:bottom w:val="none" w:sz="0" w:space="0" w:color="auto"/>
        <w:right w:val="none" w:sz="0" w:space="0" w:color="auto"/>
      </w:divBdr>
    </w:div>
    <w:div w:id="267078475">
      <w:bodyDiv w:val="1"/>
      <w:marLeft w:val="0"/>
      <w:marRight w:val="0"/>
      <w:marTop w:val="0"/>
      <w:marBottom w:val="0"/>
      <w:divBdr>
        <w:top w:val="none" w:sz="0" w:space="0" w:color="auto"/>
        <w:left w:val="none" w:sz="0" w:space="0" w:color="auto"/>
        <w:bottom w:val="none" w:sz="0" w:space="0" w:color="auto"/>
        <w:right w:val="none" w:sz="0" w:space="0" w:color="auto"/>
      </w:divBdr>
    </w:div>
    <w:div w:id="311566100">
      <w:bodyDiv w:val="1"/>
      <w:marLeft w:val="0"/>
      <w:marRight w:val="0"/>
      <w:marTop w:val="0"/>
      <w:marBottom w:val="0"/>
      <w:divBdr>
        <w:top w:val="none" w:sz="0" w:space="0" w:color="auto"/>
        <w:left w:val="none" w:sz="0" w:space="0" w:color="auto"/>
        <w:bottom w:val="none" w:sz="0" w:space="0" w:color="auto"/>
        <w:right w:val="none" w:sz="0" w:space="0" w:color="auto"/>
      </w:divBdr>
    </w:div>
    <w:div w:id="352268362">
      <w:bodyDiv w:val="1"/>
      <w:marLeft w:val="0"/>
      <w:marRight w:val="0"/>
      <w:marTop w:val="0"/>
      <w:marBottom w:val="0"/>
      <w:divBdr>
        <w:top w:val="none" w:sz="0" w:space="0" w:color="auto"/>
        <w:left w:val="none" w:sz="0" w:space="0" w:color="auto"/>
        <w:bottom w:val="none" w:sz="0" w:space="0" w:color="auto"/>
        <w:right w:val="none" w:sz="0" w:space="0" w:color="auto"/>
      </w:divBdr>
    </w:div>
    <w:div w:id="587160539">
      <w:bodyDiv w:val="1"/>
      <w:marLeft w:val="0"/>
      <w:marRight w:val="0"/>
      <w:marTop w:val="0"/>
      <w:marBottom w:val="0"/>
      <w:divBdr>
        <w:top w:val="none" w:sz="0" w:space="0" w:color="auto"/>
        <w:left w:val="none" w:sz="0" w:space="0" w:color="auto"/>
        <w:bottom w:val="none" w:sz="0" w:space="0" w:color="auto"/>
        <w:right w:val="none" w:sz="0" w:space="0" w:color="auto"/>
      </w:divBdr>
    </w:div>
    <w:div w:id="721365955">
      <w:bodyDiv w:val="1"/>
      <w:marLeft w:val="0"/>
      <w:marRight w:val="0"/>
      <w:marTop w:val="0"/>
      <w:marBottom w:val="0"/>
      <w:divBdr>
        <w:top w:val="none" w:sz="0" w:space="0" w:color="auto"/>
        <w:left w:val="none" w:sz="0" w:space="0" w:color="auto"/>
        <w:bottom w:val="none" w:sz="0" w:space="0" w:color="auto"/>
        <w:right w:val="none" w:sz="0" w:space="0" w:color="auto"/>
      </w:divBdr>
      <w:divsChild>
        <w:div w:id="288319406">
          <w:marLeft w:val="0"/>
          <w:marRight w:val="0"/>
          <w:marTop w:val="0"/>
          <w:marBottom w:val="0"/>
          <w:divBdr>
            <w:top w:val="none" w:sz="0" w:space="0" w:color="auto"/>
            <w:left w:val="none" w:sz="0" w:space="0" w:color="auto"/>
            <w:bottom w:val="none" w:sz="0" w:space="0" w:color="auto"/>
            <w:right w:val="none" w:sz="0" w:space="0" w:color="auto"/>
          </w:divBdr>
          <w:divsChild>
            <w:div w:id="1959557602">
              <w:marLeft w:val="0"/>
              <w:marRight w:val="0"/>
              <w:marTop w:val="0"/>
              <w:marBottom w:val="0"/>
              <w:divBdr>
                <w:top w:val="none" w:sz="0" w:space="0" w:color="auto"/>
                <w:left w:val="none" w:sz="0" w:space="0" w:color="auto"/>
                <w:bottom w:val="none" w:sz="0" w:space="0" w:color="auto"/>
                <w:right w:val="none" w:sz="0" w:space="0" w:color="auto"/>
              </w:divBdr>
              <w:divsChild>
                <w:div w:id="134035369">
                  <w:marLeft w:val="0"/>
                  <w:marRight w:val="0"/>
                  <w:marTop w:val="0"/>
                  <w:marBottom w:val="0"/>
                  <w:divBdr>
                    <w:top w:val="none" w:sz="0" w:space="0" w:color="auto"/>
                    <w:left w:val="none" w:sz="0" w:space="0" w:color="auto"/>
                    <w:bottom w:val="none" w:sz="0" w:space="0" w:color="auto"/>
                    <w:right w:val="none" w:sz="0" w:space="0" w:color="auto"/>
                  </w:divBdr>
                  <w:divsChild>
                    <w:div w:id="1524903025">
                      <w:marLeft w:val="0"/>
                      <w:marRight w:val="0"/>
                      <w:marTop w:val="0"/>
                      <w:marBottom w:val="0"/>
                      <w:divBdr>
                        <w:top w:val="none" w:sz="0" w:space="0" w:color="auto"/>
                        <w:left w:val="none" w:sz="0" w:space="0" w:color="auto"/>
                        <w:bottom w:val="none" w:sz="0" w:space="0" w:color="auto"/>
                        <w:right w:val="none" w:sz="0" w:space="0" w:color="auto"/>
                      </w:divBdr>
                      <w:divsChild>
                        <w:div w:id="1404530111">
                          <w:marLeft w:val="0"/>
                          <w:marRight w:val="0"/>
                          <w:marTop w:val="0"/>
                          <w:marBottom w:val="0"/>
                          <w:divBdr>
                            <w:top w:val="none" w:sz="0" w:space="0" w:color="auto"/>
                            <w:left w:val="none" w:sz="0" w:space="0" w:color="auto"/>
                            <w:bottom w:val="none" w:sz="0" w:space="0" w:color="auto"/>
                            <w:right w:val="none" w:sz="0" w:space="0" w:color="auto"/>
                          </w:divBdr>
                          <w:divsChild>
                            <w:div w:id="55759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553045">
      <w:bodyDiv w:val="1"/>
      <w:marLeft w:val="0"/>
      <w:marRight w:val="0"/>
      <w:marTop w:val="0"/>
      <w:marBottom w:val="0"/>
      <w:divBdr>
        <w:top w:val="none" w:sz="0" w:space="0" w:color="auto"/>
        <w:left w:val="none" w:sz="0" w:space="0" w:color="auto"/>
        <w:bottom w:val="none" w:sz="0" w:space="0" w:color="auto"/>
        <w:right w:val="none" w:sz="0" w:space="0" w:color="auto"/>
      </w:divBdr>
    </w:div>
    <w:div w:id="928806276">
      <w:bodyDiv w:val="1"/>
      <w:marLeft w:val="0"/>
      <w:marRight w:val="0"/>
      <w:marTop w:val="0"/>
      <w:marBottom w:val="0"/>
      <w:divBdr>
        <w:top w:val="none" w:sz="0" w:space="0" w:color="auto"/>
        <w:left w:val="none" w:sz="0" w:space="0" w:color="auto"/>
        <w:bottom w:val="none" w:sz="0" w:space="0" w:color="auto"/>
        <w:right w:val="none" w:sz="0" w:space="0" w:color="auto"/>
      </w:divBdr>
    </w:div>
    <w:div w:id="1172186497">
      <w:bodyDiv w:val="1"/>
      <w:marLeft w:val="0"/>
      <w:marRight w:val="0"/>
      <w:marTop w:val="0"/>
      <w:marBottom w:val="0"/>
      <w:divBdr>
        <w:top w:val="none" w:sz="0" w:space="0" w:color="auto"/>
        <w:left w:val="none" w:sz="0" w:space="0" w:color="auto"/>
        <w:bottom w:val="none" w:sz="0" w:space="0" w:color="auto"/>
        <w:right w:val="none" w:sz="0" w:space="0" w:color="auto"/>
      </w:divBdr>
    </w:div>
    <w:div w:id="1339310873">
      <w:bodyDiv w:val="1"/>
      <w:marLeft w:val="0"/>
      <w:marRight w:val="0"/>
      <w:marTop w:val="0"/>
      <w:marBottom w:val="0"/>
      <w:divBdr>
        <w:top w:val="none" w:sz="0" w:space="0" w:color="auto"/>
        <w:left w:val="none" w:sz="0" w:space="0" w:color="auto"/>
        <w:bottom w:val="none" w:sz="0" w:space="0" w:color="auto"/>
        <w:right w:val="none" w:sz="0" w:space="0" w:color="auto"/>
      </w:divBdr>
    </w:div>
    <w:div w:id="1361391911">
      <w:bodyDiv w:val="1"/>
      <w:marLeft w:val="0"/>
      <w:marRight w:val="0"/>
      <w:marTop w:val="0"/>
      <w:marBottom w:val="0"/>
      <w:divBdr>
        <w:top w:val="none" w:sz="0" w:space="0" w:color="auto"/>
        <w:left w:val="none" w:sz="0" w:space="0" w:color="auto"/>
        <w:bottom w:val="none" w:sz="0" w:space="0" w:color="auto"/>
        <w:right w:val="none" w:sz="0" w:space="0" w:color="auto"/>
      </w:divBdr>
    </w:div>
    <w:div w:id="1699886507">
      <w:bodyDiv w:val="1"/>
      <w:marLeft w:val="0"/>
      <w:marRight w:val="0"/>
      <w:marTop w:val="0"/>
      <w:marBottom w:val="0"/>
      <w:divBdr>
        <w:top w:val="none" w:sz="0" w:space="0" w:color="auto"/>
        <w:left w:val="none" w:sz="0" w:space="0" w:color="auto"/>
        <w:bottom w:val="none" w:sz="0" w:space="0" w:color="auto"/>
        <w:right w:val="none" w:sz="0" w:space="0" w:color="auto"/>
      </w:divBdr>
    </w:div>
    <w:div w:id="2085370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gov.uk/guidance/what-maintained-schools-must-publish-online" TargetMode="External"/><Relationship Id="rId18" Type="http://schemas.openxmlformats.org/officeDocument/2006/relationships/hyperlink" Target="https://www.gov.uk/government/publications/national-curriculum-in-england-physical-education-programmes-of-study"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www.gov.uk/government/publications/governance-handbook" TargetMode="External"/><Relationship Id="rId17" Type="http://schemas.openxmlformats.org/officeDocument/2006/relationships/hyperlink" Target="https://www.gov.uk/government/uploads/system/uploads/attachment_data/file/341951/School_teachers__pay_and_conditions_2014.pdf"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www.gov.uk/government/policies/getting-more-people-playing-sport/supporting-pages/the-school-games" TargetMode="External"/><Relationship Id="rId20" Type="http://schemas.openxmlformats.org/officeDocument/2006/relationships/hyperlink" Target="https://www.gov.uk/government/publications/national-curriculum-in-england-physical-education-programmes-of-study/national-curriculum-in-england-physical-education-programmes-of-stud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school-inspection-handbook-from-september-2015"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hs.uk/change4life/Pages/change-for-life.aspx" TargetMode="External"/><Relationship Id="rId23"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0245A584FEC49F9A72F64D1BAEA8EFB"/>
        <w:category>
          <w:name w:val="General"/>
          <w:gallery w:val="placeholder"/>
        </w:category>
        <w:types>
          <w:type w:val="bbPlcHdr"/>
        </w:types>
        <w:behaviors>
          <w:behavior w:val="content"/>
        </w:behaviors>
        <w:guid w:val="{B38758ED-B2E4-441B-996E-43611AB730D0}"/>
      </w:docPartPr>
      <w:docPartBody>
        <w:p w:rsidR="00547066" w:rsidRDefault="00DA5811" w:rsidP="00DA5811">
          <w:pPr>
            <w:pStyle w:val="A0245A584FEC49F9A72F64D1BAEA8EFB6"/>
          </w:pPr>
          <w:r w:rsidRPr="000E5435">
            <w:rPr>
              <w:rStyle w:val="PlaceholderText"/>
              <w:rFonts w:ascii="Minion Pro" w:hAnsi="Minion Pro"/>
              <w:sz w:val="24"/>
              <w:szCs w:val="24"/>
            </w:rPr>
            <w:t>Choose an item.</w:t>
          </w:r>
        </w:p>
      </w:docPartBody>
    </w:docPart>
    <w:docPart>
      <w:docPartPr>
        <w:name w:val="9BF2E8875F86450788E1C635909FC3C8"/>
        <w:category>
          <w:name w:val="General"/>
          <w:gallery w:val="placeholder"/>
        </w:category>
        <w:types>
          <w:type w:val="bbPlcHdr"/>
        </w:types>
        <w:behaviors>
          <w:behavior w:val="content"/>
        </w:behaviors>
        <w:guid w:val="{8094A454-6C00-401D-BFDB-16C07BE12360}"/>
      </w:docPartPr>
      <w:docPartBody>
        <w:p w:rsidR="00547066" w:rsidRDefault="00DA5811" w:rsidP="00DA5811">
          <w:pPr>
            <w:pStyle w:val="9BF2E8875F86450788E1C635909FC3C86"/>
          </w:pPr>
          <w:r w:rsidRPr="000E5435">
            <w:rPr>
              <w:rStyle w:val="PlaceholderText"/>
              <w:rFonts w:ascii="Minion Pro" w:hAnsi="Minion Pro"/>
              <w:sz w:val="24"/>
              <w:szCs w:val="24"/>
            </w:rPr>
            <w:t>Choose an item.</w:t>
          </w:r>
        </w:p>
      </w:docPartBody>
    </w:docPart>
    <w:docPart>
      <w:docPartPr>
        <w:name w:val="0A6D8B9DC2EC4F3391EBF176321547FF"/>
        <w:category>
          <w:name w:val="General"/>
          <w:gallery w:val="placeholder"/>
        </w:category>
        <w:types>
          <w:type w:val="bbPlcHdr"/>
        </w:types>
        <w:behaviors>
          <w:behavior w:val="content"/>
        </w:behaviors>
        <w:guid w:val="{C436F3D0-5240-4DBE-AA23-8DDA22FA797F}"/>
      </w:docPartPr>
      <w:docPartBody>
        <w:p w:rsidR="00547066" w:rsidRDefault="00DA5811" w:rsidP="00DA5811">
          <w:pPr>
            <w:pStyle w:val="0A6D8B9DC2EC4F3391EBF176321547FF6"/>
          </w:pPr>
          <w:r w:rsidRPr="000E5435">
            <w:rPr>
              <w:rStyle w:val="PlaceholderText"/>
              <w:rFonts w:ascii="Minion Pro" w:hAnsi="Minion Pro"/>
              <w:sz w:val="24"/>
              <w:szCs w:val="24"/>
            </w:rPr>
            <w:t>Choose an item.</w:t>
          </w:r>
        </w:p>
      </w:docPartBody>
    </w:docPart>
    <w:docPart>
      <w:docPartPr>
        <w:name w:val="3779EE917550472FA17C51A8395749A1"/>
        <w:category>
          <w:name w:val="General"/>
          <w:gallery w:val="placeholder"/>
        </w:category>
        <w:types>
          <w:type w:val="bbPlcHdr"/>
        </w:types>
        <w:behaviors>
          <w:behavior w:val="content"/>
        </w:behaviors>
        <w:guid w:val="{EBBEC677-E798-4BFC-AC66-68C7B8A2C1A8}"/>
      </w:docPartPr>
      <w:docPartBody>
        <w:p w:rsidR="004C6C2A" w:rsidRDefault="00DA5811" w:rsidP="00DA5811">
          <w:pPr>
            <w:pStyle w:val="3779EE917550472FA17C51A8395749A16"/>
          </w:pPr>
          <w:r w:rsidRPr="000E5435">
            <w:rPr>
              <w:rStyle w:val="PlaceholderText"/>
              <w:rFonts w:ascii="Minion Pro" w:hAnsi="Minion Pro"/>
              <w:sz w:val="24"/>
              <w:szCs w:val="24"/>
            </w:rPr>
            <w:t>Choose an item.</w:t>
          </w:r>
        </w:p>
      </w:docPartBody>
    </w:docPart>
    <w:docPart>
      <w:docPartPr>
        <w:name w:val="03CD6679D8A343CCAD3E1F829E5CBF7D"/>
        <w:category>
          <w:name w:val="General"/>
          <w:gallery w:val="placeholder"/>
        </w:category>
        <w:types>
          <w:type w:val="bbPlcHdr"/>
        </w:types>
        <w:behaviors>
          <w:behavior w:val="content"/>
        </w:behaviors>
        <w:guid w:val="{FA5B812C-21AE-4EE6-AAEB-ECEC5C0CB7EC}"/>
      </w:docPartPr>
      <w:docPartBody>
        <w:p w:rsidR="00FD2801" w:rsidRDefault="00DA5811" w:rsidP="00DA5811">
          <w:pPr>
            <w:pStyle w:val="03CD6679D8A343CCAD3E1F829E5CBF7D4"/>
          </w:pPr>
          <w:r w:rsidRPr="00EE36C7">
            <w:rPr>
              <w:rStyle w:val="PlaceholderText"/>
            </w:rPr>
            <w:t>Choose an item.</w:t>
          </w:r>
        </w:p>
      </w:docPartBody>
    </w:docPart>
    <w:docPart>
      <w:docPartPr>
        <w:name w:val="3F4FCEFF722A40879B788F784B3F6423"/>
        <w:category>
          <w:name w:val="General"/>
          <w:gallery w:val="placeholder"/>
        </w:category>
        <w:types>
          <w:type w:val="bbPlcHdr"/>
        </w:types>
        <w:behaviors>
          <w:behavior w:val="content"/>
        </w:behaviors>
        <w:guid w:val="{6832B5A4-443A-4552-A3C1-EBBD6F754C64}"/>
      </w:docPartPr>
      <w:docPartBody>
        <w:p w:rsidR="00FD2801" w:rsidRDefault="00DA5811" w:rsidP="00DA5811">
          <w:pPr>
            <w:pStyle w:val="3F4FCEFF722A40879B788F784B3F64233"/>
          </w:pPr>
          <w:r w:rsidRPr="00EE36C7">
            <w:rPr>
              <w:rStyle w:val="PlaceholderText"/>
            </w:rPr>
            <w:t>Choose an item.</w:t>
          </w:r>
        </w:p>
      </w:docPartBody>
    </w:docPart>
    <w:docPart>
      <w:docPartPr>
        <w:name w:val="CD6C099E64A24B8090854DCEA5B48CF7"/>
        <w:category>
          <w:name w:val="General"/>
          <w:gallery w:val="placeholder"/>
        </w:category>
        <w:types>
          <w:type w:val="bbPlcHdr"/>
        </w:types>
        <w:behaviors>
          <w:behavior w:val="content"/>
        </w:behaviors>
        <w:guid w:val="{C5DDE614-3767-4C49-8635-09C178C358A8}"/>
      </w:docPartPr>
      <w:docPartBody>
        <w:p w:rsidR="00FD2801" w:rsidRDefault="00DA5811" w:rsidP="00DA5811">
          <w:pPr>
            <w:pStyle w:val="CD6C099E64A24B8090854DCEA5B48CF73"/>
          </w:pPr>
          <w:r w:rsidRPr="00EE36C7">
            <w:rPr>
              <w:rStyle w:val="PlaceholderText"/>
            </w:rPr>
            <w:t>Choose an item.</w:t>
          </w:r>
        </w:p>
      </w:docPartBody>
    </w:docPart>
    <w:docPart>
      <w:docPartPr>
        <w:name w:val="6FDC60904FAF4133A6F19A37A24D2111"/>
        <w:category>
          <w:name w:val="General"/>
          <w:gallery w:val="placeholder"/>
        </w:category>
        <w:types>
          <w:type w:val="bbPlcHdr"/>
        </w:types>
        <w:behaviors>
          <w:behavior w:val="content"/>
        </w:behaviors>
        <w:guid w:val="{92EF09E4-CAEB-4422-AE49-F82093E18C4C}"/>
      </w:docPartPr>
      <w:docPartBody>
        <w:p w:rsidR="00FD2801" w:rsidRDefault="00DA5811" w:rsidP="00DA5811">
          <w:pPr>
            <w:pStyle w:val="6FDC60904FAF4133A6F19A37A24D21112"/>
          </w:pPr>
          <w:r w:rsidRPr="00EE36C7">
            <w:rPr>
              <w:rStyle w:val="PlaceholderText"/>
            </w:rPr>
            <w:t>Choose an item.</w:t>
          </w:r>
        </w:p>
      </w:docPartBody>
    </w:docPart>
    <w:docPart>
      <w:docPartPr>
        <w:name w:val="DefaultPlaceholder_1081868574"/>
        <w:category>
          <w:name w:val="General"/>
          <w:gallery w:val="placeholder"/>
        </w:category>
        <w:types>
          <w:type w:val="bbPlcHdr"/>
        </w:types>
        <w:behaviors>
          <w:behavior w:val="content"/>
        </w:behaviors>
        <w:guid w:val="{7729CF42-4CE6-4675-91DD-4A50F711FEB4}"/>
      </w:docPartPr>
      <w:docPartBody>
        <w:p w:rsidR="001011CE" w:rsidRDefault="00E03899">
          <w:r w:rsidRPr="001035D8">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rajan Pro">
    <w:altName w:val="Times New Roman"/>
    <w:panose1 w:val="00000000000000000000"/>
    <w:charset w:val="00"/>
    <w:family w:val="roman"/>
    <w:notTrueType/>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B89"/>
    <w:rsid w:val="000023DD"/>
    <w:rsid w:val="000E0C30"/>
    <w:rsid w:val="000E3CA7"/>
    <w:rsid w:val="000F3AA6"/>
    <w:rsid w:val="001011CE"/>
    <w:rsid w:val="0015388A"/>
    <w:rsid w:val="001948D8"/>
    <w:rsid w:val="00217D3B"/>
    <w:rsid w:val="002678E8"/>
    <w:rsid w:val="00281E09"/>
    <w:rsid w:val="00307FC0"/>
    <w:rsid w:val="0048252E"/>
    <w:rsid w:val="004C6C2A"/>
    <w:rsid w:val="00547066"/>
    <w:rsid w:val="00597E90"/>
    <w:rsid w:val="005D5011"/>
    <w:rsid w:val="0062719D"/>
    <w:rsid w:val="00701CC1"/>
    <w:rsid w:val="00741CE8"/>
    <w:rsid w:val="00765215"/>
    <w:rsid w:val="00774273"/>
    <w:rsid w:val="00781EF2"/>
    <w:rsid w:val="00785907"/>
    <w:rsid w:val="00846BA6"/>
    <w:rsid w:val="0097520C"/>
    <w:rsid w:val="00B43B02"/>
    <w:rsid w:val="00C771DD"/>
    <w:rsid w:val="00D96553"/>
    <w:rsid w:val="00DA5811"/>
    <w:rsid w:val="00DF5C3C"/>
    <w:rsid w:val="00E03899"/>
    <w:rsid w:val="00EB52D3"/>
    <w:rsid w:val="00EB5B89"/>
    <w:rsid w:val="00F543BC"/>
    <w:rsid w:val="00F85171"/>
    <w:rsid w:val="00FD28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3899"/>
    <w:rPr>
      <w:color w:val="808080"/>
    </w:rPr>
  </w:style>
  <w:style w:type="paragraph" w:customStyle="1" w:styleId="6632C396DFE74B8C8BF40D74363C53BA">
    <w:name w:val="6632C396DFE74B8C8BF40D74363C53BA"/>
    <w:rsid w:val="00EB5B89"/>
  </w:style>
  <w:style w:type="paragraph" w:customStyle="1" w:styleId="A0245A584FEC49F9A72F64D1BAEA8EFB">
    <w:name w:val="A0245A584FEC49F9A72F64D1BAEA8EFB"/>
    <w:rsid w:val="00EB5B89"/>
  </w:style>
  <w:style w:type="paragraph" w:customStyle="1" w:styleId="9BF2E8875F86450788E1C635909FC3C8">
    <w:name w:val="9BF2E8875F86450788E1C635909FC3C8"/>
    <w:rsid w:val="00EB5B89"/>
  </w:style>
  <w:style w:type="paragraph" w:customStyle="1" w:styleId="0A6D8B9DC2EC4F3391EBF176321547FF">
    <w:name w:val="0A6D8B9DC2EC4F3391EBF176321547FF"/>
    <w:rsid w:val="00EB5B89"/>
  </w:style>
  <w:style w:type="paragraph" w:customStyle="1" w:styleId="6A0CF5BC67434F48915639CE68766EDE">
    <w:name w:val="6A0CF5BC67434F48915639CE68766EDE"/>
    <w:rsid w:val="00EB5B89"/>
  </w:style>
  <w:style w:type="paragraph" w:customStyle="1" w:styleId="5455757FC91D4E43AD0C1C1C4AEDE358">
    <w:name w:val="5455757FC91D4E43AD0C1C1C4AEDE358"/>
    <w:rsid w:val="00EB5B89"/>
  </w:style>
  <w:style w:type="paragraph" w:customStyle="1" w:styleId="77888A7FA7CB4AC3A7FACC2330FB5C63">
    <w:name w:val="77888A7FA7CB4AC3A7FACC2330FB5C63"/>
    <w:rsid w:val="00EB5B89"/>
  </w:style>
  <w:style w:type="paragraph" w:customStyle="1" w:styleId="8676A77CD215429F898A1E170911DDCE">
    <w:name w:val="8676A77CD215429F898A1E170911DDCE"/>
    <w:rsid w:val="00EB5B89"/>
  </w:style>
  <w:style w:type="paragraph" w:customStyle="1" w:styleId="09DD1C9DBB5F49DD8B2C4EDB84FE9069">
    <w:name w:val="09DD1C9DBB5F49DD8B2C4EDB84FE9069"/>
    <w:rsid w:val="00547066"/>
  </w:style>
  <w:style w:type="paragraph" w:customStyle="1" w:styleId="E6A9D36D41164513B6B410C853CB2AF2">
    <w:name w:val="E6A9D36D41164513B6B410C853CB2AF2"/>
    <w:rsid w:val="00547066"/>
  </w:style>
  <w:style w:type="paragraph" w:customStyle="1" w:styleId="351366FC2041464A82743F506CDF54ED">
    <w:name w:val="351366FC2041464A82743F506CDF54ED"/>
    <w:rsid w:val="00547066"/>
  </w:style>
  <w:style w:type="paragraph" w:customStyle="1" w:styleId="3779EE917550472FA17C51A8395749A1">
    <w:name w:val="3779EE917550472FA17C51A8395749A1"/>
    <w:rsid w:val="00307FC0"/>
  </w:style>
  <w:style w:type="paragraph" w:customStyle="1" w:styleId="3779EE917550472FA17C51A8395749A11">
    <w:name w:val="3779EE917550472FA17C51A8395749A11"/>
    <w:rsid w:val="00DA5811"/>
    <w:rPr>
      <w:rFonts w:eastAsiaTheme="minorHAnsi"/>
      <w:lang w:eastAsia="en-US"/>
    </w:rPr>
  </w:style>
  <w:style w:type="paragraph" w:customStyle="1" w:styleId="A0245A584FEC49F9A72F64D1BAEA8EFB1">
    <w:name w:val="A0245A584FEC49F9A72F64D1BAEA8EFB1"/>
    <w:rsid w:val="00DA5811"/>
    <w:rPr>
      <w:rFonts w:eastAsiaTheme="minorHAnsi"/>
      <w:lang w:eastAsia="en-US"/>
    </w:rPr>
  </w:style>
  <w:style w:type="paragraph" w:customStyle="1" w:styleId="9BF2E8875F86450788E1C635909FC3C81">
    <w:name w:val="9BF2E8875F86450788E1C635909FC3C81"/>
    <w:rsid w:val="00DA5811"/>
    <w:rPr>
      <w:rFonts w:eastAsiaTheme="minorHAnsi"/>
      <w:lang w:eastAsia="en-US"/>
    </w:rPr>
  </w:style>
  <w:style w:type="paragraph" w:customStyle="1" w:styleId="0A6D8B9DC2EC4F3391EBF176321547FF1">
    <w:name w:val="0A6D8B9DC2EC4F3391EBF176321547FF1"/>
    <w:rsid w:val="00DA5811"/>
    <w:rPr>
      <w:rFonts w:eastAsiaTheme="minorHAnsi"/>
      <w:lang w:eastAsia="en-US"/>
    </w:rPr>
  </w:style>
  <w:style w:type="paragraph" w:customStyle="1" w:styleId="EFEC4F064EDE44F4A20E028E95B1D7D3">
    <w:name w:val="EFEC4F064EDE44F4A20E028E95B1D7D3"/>
    <w:rsid w:val="00DA5811"/>
    <w:rPr>
      <w:rFonts w:eastAsiaTheme="minorHAnsi"/>
      <w:lang w:eastAsia="en-US"/>
    </w:rPr>
  </w:style>
  <w:style w:type="paragraph" w:customStyle="1" w:styleId="85D7AA3753E948818844E9975603E9A6">
    <w:name w:val="85D7AA3753E948818844E9975603E9A6"/>
    <w:rsid w:val="00DA5811"/>
    <w:rPr>
      <w:rFonts w:eastAsiaTheme="minorHAnsi"/>
      <w:lang w:eastAsia="en-US"/>
    </w:rPr>
  </w:style>
  <w:style w:type="paragraph" w:customStyle="1" w:styleId="993D665291254E0199ED6F559F6DC924">
    <w:name w:val="993D665291254E0199ED6F559F6DC924"/>
    <w:rsid w:val="00DA5811"/>
    <w:rPr>
      <w:rFonts w:eastAsiaTheme="minorHAnsi"/>
      <w:lang w:eastAsia="en-US"/>
    </w:rPr>
  </w:style>
  <w:style w:type="paragraph" w:customStyle="1" w:styleId="780B84AD3F50488A8EC435A18FAFCA31">
    <w:name w:val="780B84AD3F50488A8EC435A18FAFCA31"/>
    <w:rsid w:val="00DA5811"/>
    <w:rPr>
      <w:rFonts w:eastAsiaTheme="minorHAnsi"/>
      <w:lang w:eastAsia="en-US"/>
    </w:rPr>
  </w:style>
  <w:style w:type="paragraph" w:customStyle="1" w:styleId="8676A77CD215429F898A1E170911DDCE1">
    <w:name w:val="8676A77CD215429F898A1E170911DDCE1"/>
    <w:rsid w:val="00DA5811"/>
    <w:rPr>
      <w:rFonts w:eastAsiaTheme="minorHAnsi"/>
      <w:lang w:eastAsia="en-US"/>
    </w:rPr>
  </w:style>
  <w:style w:type="paragraph" w:customStyle="1" w:styleId="747D1F5CEE4D4B9EB86945E4B339BE7E">
    <w:name w:val="747D1F5CEE4D4B9EB86945E4B339BE7E"/>
    <w:rsid w:val="00DA5811"/>
    <w:rPr>
      <w:rFonts w:eastAsiaTheme="minorHAnsi"/>
      <w:lang w:eastAsia="en-US"/>
    </w:rPr>
  </w:style>
  <w:style w:type="paragraph" w:customStyle="1" w:styleId="88F8B7D68A1B4A3BAE917167B260960E">
    <w:name w:val="88F8B7D68A1B4A3BAE917167B260960E"/>
    <w:rsid w:val="00DA5811"/>
    <w:rPr>
      <w:rFonts w:eastAsiaTheme="minorHAnsi"/>
      <w:lang w:eastAsia="en-US"/>
    </w:rPr>
  </w:style>
  <w:style w:type="paragraph" w:customStyle="1" w:styleId="3779EE917550472FA17C51A8395749A12">
    <w:name w:val="3779EE917550472FA17C51A8395749A12"/>
    <w:rsid w:val="00DA5811"/>
    <w:rPr>
      <w:rFonts w:eastAsiaTheme="minorHAnsi"/>
      <w:lang w:eastAsia="en-US"/>
    </w:rPr>
  </w:style>
  <w:style w:type="paragraph" w:customStyle="1" w:styleId="A0245A584FEC49F9A72F64D1BAEA8EFB2">
    <w:name w:val="A0245A584FEC49F9A72F64D1BAEA8EFB2"/>
    <w:rsid w:val="00DA5811"/>
    <w:rPr>
      <w:rFonts w:eastAsiaTheme="minorHAnsi"/>
      <w:lang w:eastAsia="en-US"/>
    </w:rPr>
  </w:style>
  <w:style w:type="paragraph" w:customStyle="1" w:styleId="9BF2E8875F86450788E1C635909FC3C82">
    <w:name w:val="9BF2E8875F86450788E1C635909FC3C82"/>
    <w:rsid w:val="00DA5811"/>
    <w:rPr>
      <w:rFonts w:eastAsiaTheme="minorHAnsi"/>
      <w:lang w:eastAsia="en-US"/>
    </w:rPr>
  </w:style>
  <w:style w:type="paragraph" w:customStyle="1" w:styleId="0A6D8B9DC2EC4F3391EBF176321547FF2">
    <w:name w:val="0A6D8B9DC2EC4F3391EBF176321547FF2"/>
    <w:rsid w:val="00DA5811"/>
    <w:rPr>
      <w:rFonts w:eastAsiaTheme="minorHAnsi"/>
      <w:lang w:eastAsia="en-US"/>
    </w:rPr>
  </w:style>
  <w:style w:type="paragraph" w:customStyle="1" w:styleId="03CD6679D8A343CCAD3E1F829E5CBF7D">
    <w:name w:val="03CD6679D8A343CCAD3E1F829E5CBF7D"/>
    <w:rsid w:val="00DA5811"/>
    <w:rPr>
      <w:rFonts w:eastAsiaTheme="minorHAnsi"/>
      <w:lang w:eastAsia="en-US"/>
    </w:rPr>
  </w:style>
  <w:style w:type="paragraph" w:customStyle="1" w:styleId="85D7AA3753E948818844E9975603E9A61">
    <w:name w:val="85D7AA3753E948818844E9975603E9A61"/>
    <w:rsid w:val="00DA5811"/>
    <w:rPr>
      <w:rFonts w:eastAsiaTheme="minorHAnsi"/>
      <w:lang w:eastAsia="en-US"/>
    </w:rPr>
  </w:style>
  <w:style w:type="paragraph" w:customStyle="1" w:styleId="993D665291254E0199ED6F559F6DC9241">
    <w:name w:val="993D665291254E0199ED6F559F6DC9241"/>
    <w:rsid w:val="00DA5811"/>
    <w:rPr>
      <w:rFonts w:eastAsiaTheme="minorHAnsi"/>
      <w:lang w:eastAsia="en-US"/>
    </w:rPr>
  </w:style>
  <w:style w:type="paragraph" w:customStyle="1" w:styleId="780B84AD3F50488A8EC435A18FAFCA311">
    <w:name w:val="780B84AD3F50488A8EC435A18FAFCA311"/>
    <w:rsid w:val="00DA5811"/>
    <w:rPr>
      <w:rFonts w:eastAsiaTheme="minorHAnsi"/>
      <w:lang w:eastAsia="en-US"/>
    </w:rPr>
  </w:style>
  <w:style w:type="paragraph" w:customStyle="1" w:styleId="8676A77CD215429F898A1E170911DDCE2">
    <w:name w:val="8676A77CD215429F898A1E170911DDCE2"/>
    <w:rsid w:val="00DA5811"/>
    <w:rPr>
      <w:rFonts w:eastAsiaTheme="minorHAnsi"/>
      <w:lang w:eastAsia="en-US"/>
    </w:rPr>
  </w:style>
  <w:style w:type="paragraph" w:customStyle="1" w:styleId="747D1F5CEE4D4B9EB86945E4B339BE7E1">
    <w:name w:val="747D1F5CEE4D4B9EB86945E4B339BE7E1"/>
    <w:rsid w:val="00DA5811"/>
    <w:rPr>
      <w:rFonts w:eastAsiaTheme="minorHAnsi"/>
      <w:lang w:eastAsia="en-US"/>
    </w:rPr>
  </w:style>
  <w:style w:type="paragraph" w:customStyle="1" w:styleId="88F8B7D68A1B4A3BAE917167B260960E1">
    <w:name w:val="88F8B7D68A1B4A3BAE917167B260960E1"/>
    <w:rsid w:val="00DA5811"/>
    <w:rPr>
      <w:rFonts w:eastAsiaTheme="minorHAnsi"/>
      <w:lang w:eastAsia="en-US"/>
    </w:rPr>
  </w:style>
  <w:style w:type="paragraph" w:customStyle="1" w:styleId="3779EE917550472FA17C51A8395749A13">
    <w:name w:val="3779EE917550472FA17C51A8395749A13"/>
    <w:rsid w:val="00DA5811"/>
    <w:rPr>
      <w:rFonts w:eastAsiaTheme="minorHAnsi"/>
      <w:lang w:eastAsia="en-US"/>
    </w:rPr>
  </w:style>
  <w:style w:type="paragraph" w:customStyle="1" w:styleId="A0245A584FEC49F9A72F64D1BAEA8EFB3">
    <w:name w:val="A0245A584FEC49F9A72F64D1BAEA8EFB3"/>
    <w:rsid w:val="00DA5811"/>
    <w:rPr>
      <w:rFonts w:eastAsiaTheme="minorHAnsi"/>
      <w:lang w:eastAsia="en-US"/>
    </w:rPr>
  </w:style>
  <w:style w:type="paragraph" w:customStyle="1" w:styleId="9BF2E8875F86450788E1C635909FC3C83">
    <w:name w:val="9BF2E8875F86450788E1C635909FC3C83"/>
    <w:rsid w:val="00DA5811"/>
    <w:rPr>
      <w:rFonts w:eastAsiaTheme="minorHAnsi"/>
      <w:lang w:eastAsia="en-US"/>
    </w:rPr>
  </w:style>
  <w:style w:type="paragraph" w:customStyle="1" w:styleId="0A6D8B9DC2EC4F3391EBF176321547FF3">
    <w:name w:val="0A6D8B9DC2EC4F3391EBF176321547FF3"/>
    <w:rsid w:val="00DA5811"/>
    <w:rPr>
      <w:rFonts w:eastAsiaTheme="minorHAnsi"/>
      <w:lang w:eastAsia="en-US"/>
    </w:rPr>
  </w:style>
  <w:style w:type="paragraph" w:customStyle="1" w:styleId="03CD6679D8A343CCAD3E1F829E5CBF7D1">
    <w:name w:val="03CD6679D8A343CCAD3E1F829E5CBF7D1"/>
    <w:rsid w:val="00DA5811"/>
    <w:rPr>
      <w:rFonts w:eastAsiaTheme="minorHAnsi"/>
      <w:lang w:eastAsia="en-US"/>
    </w:rPr>
  </w:style>
  <w:style w:type="paragraph" w:customStyle="1" w:styleId="85D7AA3753E948818844E9975603E9A62">
    <w:name w:val="85D7AA3753E948818844E9975603E9A62"/>
    <w:rsid w:val="00DA5811"/>
    <w:rPr>
      <w:rFonts w:eastAsiaTheme="minorHAnsi"/>
      <w:lang w:eastAsia="en-US"/>
    </w:rPr>
  </w:style>
  <w:style w:type="paragraph" w:customStyle="1" w:styleId="993D665291254E0199ED6F559F6DC9242">
    <w:name w:val="993D665291254E0199ED6F559F6DC9242"/>
    <w:rsid w:val="00DA5811"/>
    <w:rPr>
      <w:rFonts w:eastAsiaTheme="minorHAnsi"/>
      <w:lang w:eastAsia="en-US"/>
    </w:rPr>
  </w:style>
  <w:style w:type="paragraph" w:customStyle="1" w:styleId="780B84AD3F50488A8EC435A18FAFCA312">
    <w:name w:val="780B84AD3F50488A8EC435A18FAFCA312"/>
    <w:rsid w:val="00DA5811"/>
    <w:rPr>
      <w:rFonts w:eastAsiaTheme="minorHAnsi"/>
      <w:lang w:eastAsia="en-US"/>
    </w:rPr>
  </w:style>
  <w:style w:type="paragraph" w:customStyle="1" w:styleId="8676A77CD215429F898A1E170911DDCE3">
    <w:name w:val="8676A77CD215429F898A1E170911DDCE3"/>
    <w:rsid w:val="00DA5811"/>
    <w:rPr>
      <w:rFonts w:eastAsiaTheme="minorHAnsi"/>
      <w:lang w:eastAsia="en-US"/>
    </w:rPr>
  </w:style>
  <w:style w:type="paragraph" w:customStyle="1" w:styleId="747D1F5CEE4D4B9EB86945E4B339BE7E2">
    <w:name w:val="747D1F5CEE4D4B9EB86945E4B339BE7E2"/>
    <w:rsid w:val="00DA5811"/>
    <w:rPr>
      <w:rFonts w:eastAsiaTheme="minorHAnsi"/>
      <w:lang w:eastAsia="en-US"/>
    </w:rPr>
  </w:style>
  <w:style w:type="paragraph" w:customStyle="1" w:styleId="88F8B7D68A1B4A3BAE917167B260960E2">
    <w:name w:val="88F8B7D68A1B4A3BAE917167B260960E2"/>
    <w:rsid w:val="00DA5811"/>
    <w:rPr>
      <w:rFonts w:eastAsiaTheme="minorHAnsi"/>
      <w:lang w:eastAsia="en-US"/>
    </w:rPr>
  </w:style>
  <w:style w:type="paragraph" w:customStyle="1" w:styleId="F4198F9E3CB84C3CBB86CFFC3C82D573">
    <w:name w:val="F4198F9E3CB84C3CBB86CFFC3C82D573"/>
    <w:rsid w:val="00DA5811"/>
  </w:style>
  <w:style w:type="paragraph" w:customStyle="1" w:styleId="3033FDC18A544E3481C0313D75851030">
    <w:name w:val="3033FDC18A544E3481C0313D75851030"/>
    <w:rsid w:val="00DA5811"/>
  </w:style>
  <w:style w:type="paragraph" w:customStyle="1" w:styleId="F0906A8BECAF4719AE54030DFD256B81">
    <w:name w:val="F0906A8BECAF4719AE54030DFD256B81"/>
    <w:rsid w:val="00DA5811"/>
  </w:style>
  <w:style w:type="paragraph" w:customStyle="1" w:styleId="3F4FCEFF722A40879B788F784B3F6423">
    <w:name w:val="3F4FCEFF722A40879B788F784B3F6423"/>
    <w:rsid w:val="00DA5811"/>
  </w:style>
  <w:style w:type="paragraph" w:customStyle="1" w:styleId="B906A496945B433790221AAEA0B27099">
    <w:name w:val="B906A496945B433790221AAEA0B27099"/>
    <w:rsid w:val="00DA5811"/>
  </w:style>
  <w:style w:type="paragraph" w:customStyle="1" w:styleId="CD6C099E64A24B8090854DCEA5B48CF7">
    <w:name w:val="CD6C099E64A24B8090854DCEA5B48CF7"/>
    <w:rsid w:val="00DA5811"/>
  </w:style>
  <w:style w:type="paragraph" w:customStyle="1" w:styleId="3779EE917550472FA17C51A8395749A14">
    <w:name w:val="3779EE917550472FA17C51A8395749A14"/>
    <w:rsid w:val="00DA5811"/>
    <w:rPr>
      <w:rFonts w:eastAsiaTheme="minorHAnsi"/>
      <w:lang w:eastAsia="en-US"/>
    </w:rPr>
  </w:style>
  <w:style w:type="paragraph" w:customStyle="1" w:styleId="A0245A584FEC49F9A72F64D1BAEA8EFB4">
    <w:name w:val="A0245A584FEC49F9A72F64D1BAEA8EFB4"/>
    <w:rsid w:val="00DA5811"/>
    <w:rPr>
      <w:rFonts w:eastAsiaTheme="minorHAnsi"/>
      <w:lang w:eastAsia="en-US"/>
    </w:rPr>
  </w:style>
  <w:style w:type="paragraph" w:customStyle="1" w:styleId="9BF2E8875F86450788E1C635909FC3C84">
    <w:name w:val="9BF2E8875F86450788E1C635909FC3C84"/>
    <w:rsid w:val="00DA5811"/>
    <w:rPr>
      <w:rFonts w:eastAsiaTheme="minorHAnsi"/>
      <w:lang w:eastAsia="en-US"/>
    </w:rPr>
  </w:style>
  <w:style w:type="paragraph" w:customStyle="1" w:styleId="0A6D8B9DC2EC4F3391EBF176321547FF4">
    <w:name w:val="0A6D8B9DC2EC4F3391EBF176321547FF4"/>
    <w:rsid w:val="00DA5811"/>
    <w:rPr>
      <w:rFonts w:eastAsiaTheme="minorHAnsi"/>
      <w:lang w:eastAsia="en-US"/>
    </w:rPr>
  </w:style>
  <w:style w:type="paragraph" w:customStyle="1" w:styleId="03CD6679D8A343CCAD3E1F829E5CBF7D2">
    <w:name w:val="03CD6679D8A343CCAD3E1F829E5CBF7D2"/>
    <w:rsid w:val="00DA5811"/>
    <w:rPr>
      <w:rFonts w:eastAsiaTheme="minorHAnsi"/>
      <w:lang w:eastAsia="en-US"/>
    </w:rPr>
  </w:style>
  <w:style w:type="paragraph" w:customStyle="1" w:styleId="3F4FCEFF722A40879B788F784B3F64231">
    <w:name w:val="3F4FCEFF722A40879B788F784B3F64231"/>
    <w:rsid w:val="00DA5811"/>
    <w:rPr>
      <w:rFonts w:eastAsiaTheme="minorHAnsi"/>
      <w:lang w:eastAsia="en-US"/>
    </w:rPr>
  </w:style>
  <w:style w:type="paragraph" w:customStyle="1" w:styleId="CD6C099E64A24B8090854DCEA5B48CF71">
    <w:name w:val="CD6C099E64A24B8090854DCEA5B48CF71"/>
    <w:rsid w:val="00DA5811"/>
    <w:rPr>
      <w:rFonts w:eastAsiaTheme="minorHAnsi"/>
      <w:lang w:eastAsia="en-US"/>
    </w:rPr>
  </w:style>
  <w:style w:type="paragraph" w:customStyle="1" w:styleId="6FDC60904FAF4133A6F19A37A24D2111">
    <w:name w:val="6FDC60904FAF4133A6F19A37A24D2111"/>
    <w:rsid w:val="00DA5811"/>
    <w:rPr>
      <w:rFonts w:eastAsiaTheme="minorHAnsi"/>
      <w:lang w:eastAsia="en-US"/>
    </w:rPr>
  </w:style>
  <w:style w:type="paragraph" w:customStyle="1" w:styleId="85D7AA3753E948818844E9975603E9A63">
    <w:name w:val="85D7AA3753E948818844E9975603E9A63"/>
    <w:rsid w:val="00DA5811"/>
    <w:rPr>
      <w:rFonts w:eastAsiaTheme="minorHAnsi"/>
      <w:lang w:eastAsia="en-US"/>
    </w:rPr>
  </w:style>
  <w:style w:type="paragraph" w:customStyle="1" w:styleId="993D665291254E0199ED6F559F6DC9243">
    <w:name w:val="993D665291254E0199ED6F559F6DC9243"/>
    <w:rsid w:val="00DA5811"/>
    <w:rPr>
      <w:rFonts w:eastAsiaTheme="minorHAnsi"/>
      <w:lang w:eastAsia="en-US"/>
    </w:rPr>
  </w:style>
  <w:style w:type="paragraph" w:customStyle="1" w:styleId="780B84AD3F50488A8EC435A18FAFCA313">
    <w:name w:val="780B84AD3F50488A8EC435A18FAFCA313"/>
    <w:rsid w:val="00DA5811"/>
    <w:rPr>
      <w:rFonts w:eastAsiaTheme="minorHAnsi"/>
      <w:lang w:eastAsia="en-US"/>
    </w:rPr>
  </w:style>
  <w:style w:type="paragraph" w:customStyle="1" w:styleId="8676A77CD215429F898A1E170911DDCE4">
    <w:name w:val="8676A77CD215429F898A1E170911DDCE4"/>
    <w:rsid w:val="00DA5811"/>
    <w:rPr>
      <w:rFonts w:eastAsiaTheme="minorHAnsi"/>
      <w:lang w:eastAsia="en-US"/>
    </w:rPr>
  </w:style>
  <w:style w:type="paragraph" w:customStyle="1" w:styleId="747D1F5CEE4D4B9EB86945E4B339BE7E3">
    <w:name w:val="747D1F5CEE4D4B9EB86945E4B339BE7E3"/>
    <w:rsid w:val="00DA5811"/>
    <w:rPr>
      <w:rFonts w:eastAsiaTheme="minorHAnsi"/>
      <w:lang w:eastAsia="en-US"/>
    </w:rPr>
  </w:style>
  <w:style w:type="paragraph" w:customStyle="1" w:styleId="88F8B7D68A1B4A3BAE917167B260960E3">
    <w:name w:val="88F8B7D68A1B4A3BAE917167B260960E3"/>
    <w:rsid w:val="00DA5811"/>
    <w:rPr>
      <w:rFonts w:eastAsiaTheme="minorHAnsi"/>
      <w:lang w:eastAsia="en-US"/>
    </w:rPr>
  </w:style>
  <w:style w:type="paragraph" w:customStyle="1" w:styleId="3779EE917550472FA17C51A8395749A15">
    <w:name w:val="3779EE917550472FA17C51A8395749A15"/>
    <w:rsid w:val="00DA5811"/>
    <w:rPr>
      <w:rFonts w:eastAsiaTheme="minorHAnsi"/>
      <w:lang w:eastAsia="en-US"/>
    </w:rPr>
  </w:style>
  <w:style w:type="paragraph" w:customStyle="1" w:styleId="A0245A584FEC49F9A72F64D1BAEA8EFB5">
    <w:name w:val="A0245A584FEC49F9A72F64D1BAEA8EFB5"/>
    <w:rsid w:val="00DA5811"/>
    <w:rPr>
      <w:rFonts w:eastAsiaTheme="minorHAnsi"/>
      <w:lang w:eastAsia="en-US"/>
    </w:rPr>
  </w:style>
  <w:style w:type="paragraph" w:customStyle="1" w:styleId="9BF2E8875F86450788E1C635909FC3C85">
    <w:name w:val="9BF2E8875F86450788E1C635909FC3C85"/>
    <w:rsid w:val="00DA5811"/>
    <w:rPr>
      <w:rFonts w:eastAsiaTheme="minorHAnsi"/>
      <w:lang w:eastAsia="en-US"/>
    </w:rPr>
  </w:style>
  <w:style w:type="paragraph" w:customStyle="1" w:styleId="0A6D8B9DC2EC4F3391EBF176321547FF5">
    <w:name w:val="0A6D8B9DC2EC4F3391EBF176321547FF5"/>
    <w:rsid w:val="00DA5811"/>
    <w:rPr>
      <w:rFonts w:eastAsiaTheme="minorHAnsi"/>
      <w:lang w:eastAsia="en-US"/>
    </w:rPr>
  </w:style>
  <w:style w:type="paragraph" w:customStyle="1" w:styleId="03CD6679D8A343CCAD3E1F829E5CBF7D3">
    <w:name w:val="03CD6679D8A343CCAD3E1F829E5CBF7D3"/>
    <w:rsid w:val="00DA5811"/>
    <w:rPr>
      <w:rFonts w:eastAsiaTheme="minorHAnsi"/>
      <w:lang w:eastAsia="en-US"/>
    </w:rPr>
  </w:style>
  <w:style w:type="paragraph" w:customStyle="1" w:styleId="3F4FCEFF722A40879B788F784B3F64232">
    <w:name w:val="3F4FCEFF722A40879B788F784B3F64232"/>
    <w:rsid w:val="00DA5811"/>
    <w:rPr>
      <w:rFonts w:eastAsiaTheme="minorHAnsi"/>
      <w:lang w:eastAsia="en-US"/>
    </w:rPr>
  </w:style>
  <w:style w:type="paragraph" w:customStyle="1" w:styleId="CD6C099E64A24B8090854DCEA5B48CF72">
    <w:name w:val="CD6C099E64A24B8090854DCEA5B48CF72"/>
    <w:rsid w:val="00DA5811"/>
    <w:rPr>
      <w:rFonts w:eastAsiaTheme="minorHAnsi"/>
      <w:lang w:eastAsia="en-US"/>
    </w:rPr>
  </w:style>
  <w:style w:type="paragraph" w:customStyle="1" w:styleId="6FDC60904FAF4133A6F19A37A24D21111">
    <w:name w:val="6FDC60904FAF4133A6F19A37A24D21111"/>
    <w:rsid w:val="00DA5811"/>
    <w:rPr>
      <w:rFonts w:eastAsiaTheme="minorHAnsi"/>
      <w:lang w:eastAsia="en-US"/>
    </w:rPr>
  </w:style>
  <w:style w:type="paragraph" w:customStyle="1" w:styleId="85D7AA3753E948818844E9975603E9A64">
    <w:name w:val="85D7AA3753E948818844E9975603E9A64"/>
    <w:rsid w:val="00DA5811"/>
    <w:rPr>
      <w:rFonts w:eastAsiaTheme="minorHAnsi"/>
      <w:lang w:eastAsia="en-US"/>
    </w:rPr>
  </w:style>
  <w:style w:type="paragraph" w:customStyle="1" w:styleId="993D665291254E0199ED6F559F6DC9244">
    <w:name w:val="993D665291254E0199ED6F559F6DC9244"/>
    <w:rsid w:val="00DA5811"/>
    <w:rPr>
      <w:rFonts w:eastAsiaTheme="minorHAnsi"/>
      <w:lang w:eastAsia="en-US"/>
    </w:rPr>
  </w:style>
  <w:style w:type="paragraph" w:customStyle="1" w:styleId="780B84AD3F50488A8EC435A18FAFCA314">
    <w:name w:val="780B84AD3F50488A8EC435A18FAFCA314"/>
    <w:rsid w:val="00DA5811"/>
    <w:rPr>
      <w:rFonts w:eastAsiaTheme="minorHAnsi"/>
      <w:lang w:eastAsia="en-US"/>
    </w:rPr>
  </w:style>
  <w:style w:type="paragraph" w:customStyle="1" w:styleId="8676A77CD215429F898A1E170911DDCE5">
    <w:name w:val="8676A77CD215429F898A1E170911DDCE5"/>
    <w:rsid w:val="00DA5811"/>
    <w:rPr>
      <w:rFonts w:eastAsiaTheme="minorHAnsi"/>
      <w:lang w:eastAsia="en-US"/>
    </w:rPr>
  </w:style>
  <w:style w:type="paragraph" w:customStyle="1" w:styleId="747D1F5CEE4D4B9EB86945E4B339BE7E4">
    <w:name w:val="747D1F5CEE4D4B9EB86945E4B339BE7E4"/>
    <w:rsid w:val="00DA5811"/>
    <w:rPr>
      <w:rFonts w:eastAsiaTheme="minorHAnsi"/>
      <w:lang w:eastAsia="en-US"/>
    </w:rPr>
  </w:style>
  <w:style w:type="paragraph" w:customStyle="1" w:styleId="88F8B7D68A1B4A3BAE917167B260960E4">
    <w:name w:val="88F8B7D68A1B4A3BAE917167B260960E4"/>
    <w:rsid w:val="00DA5811"/>
    <w:rPr>
      <w:rFonts w:eastAsiaTheme="minorHAnsi"/>
      <w:lang w:eastAsia="en-US"/>
    </w:rPr>
  </w:style>
  <w:style w:type="paragraph" w:customStyle="1" w:styleId="3779EE917550472FA17C51A8395749A16">
    <w:name w:val="3779EE917550472FA17C51A8395749A16"/>
    <w:rsid w:val="00DA5811"/>
    <w:rPr>
      <w:rFonts w:eastAsiaTheme="minorHAnsi"/>
      <w:lang w:eastAsia="en-US"/>
    </w:rPr>
  </w:style>
  <w:style w:type="paragraph" w:customStyle="1" w:styleId="A0245A584FEC49F9A72F64D1BAEA8EFB6">
    <w:name w:val="A0245A584FEC49F9A72F64D1BAEA8EFB6"/>
    <w:rsid w:val="00DA5811"/>
    <w:rPr>
      <w:rFonts w:eastAsiaTheme="minorHAnsi"/>
      <w:lang w:eastAsia="en-US"/>
    </w:rPr>
  </w:style>
  <w:style w:type="paragraph" w:customStyle="1" w:styleId="9BF2E8875F86450788E1C635909FC3C86">
    <w:name w:val="9BF2E8875F86450788E1C635909FC3C86"/>
    <w:rsid w:val="00DA5811"/>
    <w:rPr>
      <w:rFonts w:eastAsiaTheme="minorHAnsi"/>
      <w:lang w:eastAsia="en-US"/>
    </w:rPr>
  </w:style>
  <w:style w:type="paragraph" w:customStyle="1" w:styleId="0A6D8B9DC2EC4F3391EBF176321547FF6">
    <w:name w:val="0A6D8B9DC2EC4F3391EBF176321547FF6"/>
    <w:rsid w:val="00DA5811"/>
    <w:rPr>
      <w:rFonts w:eastAsiaTheme="minorHAnsi"/>
      <w:lang w:eastAsia="en-US"/>
    </w:rPr>
  </w:style>
  <w:style w:type="paragraph" w:customStyle="1" w:styleId="03CD6679D8A343CCAD3E1F829E5CBF7D4">
    <w:name w:val="03CD6679D8A343CCAD3E1F829E5CBF7D4"/>
    <w:rsid w:val="00DA5811"/>
    <w:rPr>
      <w:rFonts w:eastAsiaTheme="minorHAnsi"/>
      <w:lang w:eastAsia="en-US"/>
    </w:rPr>
  </w:style>
  <w:style w:type="paragraph" w:customStyle="1" w:styleId="3F4FCEFF722A40879B788F784B3F64233">
    <w:name w:val="3F4FCEFF722A40879B788F784B3F64233"/>
    <w:rsid w:val="00DA5811"/>
    <w:rPr>
      <w:rFonts w:eastAsiaTheme="minorHAnsi"/>
      <w:lang w:eastAsia="en-US"/>
    </w:rPr>
  </w:style>
  <w:style w:type="paragraph" w:customStyle="1" w:styleId="CD6C099E64A24B8090854DCEA5B48CF73">
    <w:name w:val="CD6C099E64A24B8090854DCEA5B48CF73"/>
    <w:rsid w:val="00DA5811"/>
    <w:rPr>
      <w:rFonts w:eastAsiaTheme="minorHAnsi"/>
      <w:lang w:eastAsia="en-US"/>
    </w:rPr>
  </w:style>
  <w:style w:type="paragraph" w:customStyle="1" w:styleId="6FDC60904FAF4133A6F19A37A24D21112">
    <w:name w:val="6FDC60904FAF4133A6F19A37A24D21112"/>
    <w:rsid w:val="00DA5811"/>
    <w:rPr>
      <w:rFonts w:eastAsiaTheme="minorHAnsi"/>
      <w:lang w:eastAsia="en-US"/>
    </w:rPr>
  </w:style>
  <w:style w:type="paragraph" w:customStyle="1" w:styleId="85D7AA3753E948818844E9975603E9A65">
    <w:name w:val="85D7AA3753E948818844E9975603E9A65"/>
    <w:rsid w:val="00DA5811"/>
    <w:rPr>
      <w:rFonts w:eastAsiaTheme="minorHAnsi"/>
      <w:lang w:eastAsia="en-US"/>
    </w:rPr>
  </w:style>
  <w:style w:type="paragraph" w:customStyle="1" w:styleId="993D665291254E0199ED6F559F6DC9245">
    <w:name w:val="993D665291254E0199ED6F559F6DC9245"/>
    <w:rsid w:val="00DA5811"/>
    <w:rPr>
      <w:rFonts w:eastAsiaTheme="minorHAnsi"/>
      <w:lang w:eastAsia="en-US"/>
    </w:rPr>
  </w:style>
  <w:style w:type="paragraph" w:customStyle="1" w:styleId="780B84AD3F50488A8EC435A18FAFCA315">
    <w:name w:val="780B84AD3F50488A8EC435A18FAFCA315"/>
    <w:rsid w:val="00DA5811"/>
    <w:rPr>
      <w:rFonts w:eastAsiaTheme="minorHAnsi"/>
      <w:lang w:eastAsia="en-US"/>
    </w:rPr>
  </w:style>
  <w:style w:type="paragraph" w:customStyle="1" w:styleId="8676A77CD215429F898A1E170911DDCE6">
    <w:name w:val="8676A77CD215429F898A1E170911DDCE6"/>
    <w:rsid w:val="00DA5811"/>
    <w:rPr>
      <w:rFonts w:eastAsiaTheme="minorHAnsi"/>
      <w:lang w:eastAsia="en-US"/>
    </w:rPr>
  </w:style>
  <w:style w:type="paragraph" w:customStyle="1" w:styleId="747D1F5CEE4D4B9EB86945E4B339BE7E5">
    <w:name w:val="747D1F5CEE4D4B9EB86945E4B339BE7E5"/>
    <w:rsid w:val="00DA5811"/>
    <w:rPr>
      <w:rFonts w:eastAsiaTheme="minorHAnsi"/>
      <w:lang w:eastAsia="en-US"/>
    </w:rPr>
  </w:style>
  <w:style w:type="paragraph" w:customStyle="1" w:styleId="88F8B7D68A1B4A3BAE917167B260960E5">
    <w:name w:val="88F8B7D68A1B4A3BAE917167B260960E5"/>
    <w:rsid w:val="00DA5811"/>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D9062-00F4-4C53-BC6A-F40DE12FE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1213</TotalTime>
  <Pages>13</Pages>
  <Words>2609</Words>
  <Characters>14877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AFPEPC02</dc:creator>
  <cp:lastModifiedBy>Monica Gladman</cp:lastModifiedBy>
  <cp:revision>15</cp:revision>
  <cp:lastPrinted>2017-03-07T13:58:00Z</cp:lastPrinted>
  <dcterms:created xsi:type="dcterms:W3CDTF">2020-09-14T09:59:00Z</dcterms:created>
  <dcterms:modified xsi:type="dcterms:W3CDTF">2020-09-15T08:24:00Z</dcterms:modified>
</cp:coreProperties>
</file>